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0654C" w14:textId="451C403A" w:rsidR="00F520CE" w:rsidRPr="00E910B7" w:rsidRDefault="00F520CE" w:rsidP="00F520CE">
      <w:pPr>
        <w:rPr>
          <w:rFonts w:ascii="Arial" w:hAnsi="Arial" w:cs="Arial"/>
          <w:b/>
          <w:bCs/>
          <w:sz w:val="24"/>
          <w:szCs w:val="24"/>
        </w:rPr>
      </w:pPr>
      <w:r w:rsidRPr="00E910B7">
        <w:rPr>
          <w:rFonts w:ascii="Arial" w:hAnsi="Arial" w:cs="Arial"/>
          <w:b/>
          <w:bCs/>
          <w:sz w:val="24"/>
          <w:szCs w:val="24"/>
        </w:rPr>
        <w:t xml:space="preserve">Appendix 2 </w:t>
      </w:r>
      <w:bookmarkStart w:id="0" w:name="_Hlk158366526"/>
      <w:r w:rsidRPr="00E910B7">
        <w:rPr>
          <w:rFonts w:ascii="Arial" w:hAnsi="Arial" w:cs="Arial"/>
          <w:b/>
          <w:bCs/>
          <w:sz w:val="24"/>
          <w:szCs w:val="24"/>
        </w:rPr>
        <w:t>Teaching and Learning Peer-to-Peer Classroom Practice</w:t>
      </w:r>
    </w:p>
    <w:bookmarkEnd w:id="0"/>
    <w:p w14:paraId="428BE882" w14:textId="77777777" w:rsidR="00F520CE" w:rsidRDefault="00F520CE" w:rsidP="00F520CE">
      <w:pPr>
        <w:spacing w:after="240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n-GB"/>
        </w:rPr>
      </w:pPr>
      <w:r w:rsidRPr="00E910B7">
        <w:rPr>
          <w:rFonts w:ascii="Arial" w:eastAsia="Times New Roman" w:hAnsi="Arial" w:cs="Arial"/>
          <w:b/>
          <w:bCs/>
          <w:kern w:val="36"/>
          <w:sz w:val="24"/>
          <w:szCs w:val="24"/>
          <w:lang w:eastAsia="en-GB"/>
        </w:rPr>
        <w:t>2b</w:t>
      </w: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en-GB"/>
        </w:rPr>
        <w:t xml:space="preserve"> Peer Observation Recording Form</w:t>
      </w:r>
    </w:p>
    <w:p w14:paraId="5920D4ED" w14:textId="5F5A8764" w:rsidR="00F520CE" w:rsidRPr="00F520CE" w:rsidRDefault="00F520CE" w:rsidP="00F520CE">
      <w:pPr>
        <w:spacing w:after="24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E910B7">
        <w:rPr>
          <w:rFonts w:ascii="Arial" w:hAnsi="Arial" w:cs="Arial"/>
          <w:b/>
          <w:sz w:val="24"/>
          <w:szCs w:val="24"/>
        </w:rPr>
        <w:t>*</w:t>
      </w:r>
      <w:proofErr w:type="gramStart"/>
      <w:r w:rsidRPr="00E910B7">
        <w:rPr>
          <w:rFonts w:ascii="Arial" w:hAnsi="Arial" w:cs="Arial"/>
          <w:b/>
          <w:sz w:val="24"/>
          <w:szCs w:val="24"/>
        </w:rPr>
        <w:t>when</w:t>
      </w:r>
      <w:proofErr w:type="gramEnd"/>
      <w:r w:rsidRPr="00E910B7">
        <w:rPr>
          <w:rFonts w:ascii="Arial" w:hAnsi="Arial" w:cs="Arial"/>
          <w:b/>
          <w:sz w:val="24"/>
          <w:szCs w:val="24"/>
        </w:rPr>
        <w:t xml:space="preserve"> working with the proforma below, the shaded area should be completed between peers before the start of the observation period.</w:t>
      </w:r>
    </w:p>
    <w:tbl>
      <w:tblPr>
        <w:tblStyle w:val="TableGrid"/>
        <w:tblW w:w="9016" w:type="dxa"/>
        <w:tblLayout w:type="fixed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F520CE" w:rsidRPr="00E910B7" w14:paraId="10AF39C3" w14:textId="77777777" w:rsidTr="0007379E">
        <w:trPr>
          <w:trHeight w:val="300"/>
        </w:trPr>
        <w:tc>
          <w:tcPr>
            <w:tcW w:w="90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B957B7C" w14:textId="77777777" w:rsidR="00F520CE" w:rsidRPr="00E910B7" w:rsidRDefault="00F520CE" w:rsidP="0007379E">
            <w:pPr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bookmarkStart w:id="1" w:name="_Hlk158366339"/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Team or Pair</w:t>
            </w:r>
            <w:r w:rsidRPr="00E910B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Peer Observation Form</w:t>
            </w:r>
          </w:p>
        </w:tc>
      </w:tr>
      <w:tr w:rsidR="00F520CE" w:rsidRPr="00E910B7" w14:paraId="11508D5B" w14:textId="77777777" w:rsidTr="0007379E">
        <w:trPr>
          <w:trHeight w:val="300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D47AF07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Teacher observing:</w:t>
            </w:r>
          </w:p>
        </w:tc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127A6F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9EFB477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Teacher being observed:</w:t>
            </w:r>
          </w:p>
        </w:tc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EAFF4A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F520CE" w:rsidRPr="00E910B7" w14:paraId="683A5C60" w14:textId="77777777" w:rsidTr="0007379E">
        <w:trPr>
          <w:trHeight w:val="300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A4B9CDF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Class name:</w:t>
            </w:r>
          </w:p>
        </w:tc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CDF56C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54D04FA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Number of adults:</w:t>
            </w:r>
          </w:p>
        </w:tc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C4D55F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F520CE" w:rsidRPr="00E910B7" w14:paraId="10FACBE7" w14:textId="77777777" w:rsidTr="0007379E">
        <w:trPr>
          <w:trHeight w:val="300"/>
        </w:trPr>
        <w:tc>
          <w:tcPr>
            <w:tcW w:w="90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1F6B7ED" w14:textId="77777777" w:rsidR="00F520CE" w:rsidRPr="00E910B7" w:rsidRDefault="00F520CE" w:rsidP="0007379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sz w:val="24"/>
                <w:szCs w:val="24"/>
              </w:rPr>
              <w:t xml:space="preserve">                                                                                Before the lesson</w:t>
            </w:r>
          </w:p>
        </w:tc>
      </w:tr>
      <w:tr w:rsidR="00F520CE" w:rsidRPr="00E910B7" w14:paraId="1D7AAB55" w14:textId="77777777" w:rsidTr="0007379E">
        <w:trPr>
          <w:trHeight w:val="300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06D175E" w14:textId="77777777" w:rsidR="00F520CE" w:rsidRPr="00E910B7" w:rsidRDefault="00F520CE" w:rsidP="0007379E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Focus of the observation / </w:t>
            </w:r>
          </w:p>
          <w:p w14:paraId="74261855" w14:textId="77777777" w:rsidR="00F520CE" w:rsidRPr="00E910B7" w:rsidRDefault="00F520CE" w:rsidP="0007379E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74807501" w14:textId="77777777" w:rsidR="00F520CE" w:rsidRPr="00E910B7" w:rsidRDefault="00F520CE" w:rsidP="0007379E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7F15A3F7" w14:textId="77777777" w:rsidR="00F520CE" w:rsidRPr="00E910B7" w:rsidRDefault="00F520CE" w:rsidP="0007379E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7C403DA0" w14:textId="77777777" w:rsidR="00F520CE" w:rsidRPr="00E910B7" w:rsidRDefault="00F520CE" w:rsidP="0007379E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47892FEA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Identified challenge:</w:t>
            </w:r>
          </w:p>
        </w:tc>
        <w:tc>
          <w:tcPr>
            <w:tcW w:w="67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5000988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F520CE" w:rsidRPr="00E910B7" w14:paraId="2DE19B61" w14:textId="77777777" w:rsidTr="0007379E">
        <w:trPr>
          <w:trHeight w:val="300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60B985A" w14:textId="77777777" w:rsidR="00F520CE" w:rsidRPr="00E910B7" w:rsidRDefault="00F520CE" w:rsidP="0007379E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What can we expect to see?</w:t>
            </w:r>
          </w:p>
          <w:p w14:paraId="05E05837" w14:textId="77777777" w:rsidR="00F520CE" w:rsidRPr="00E910B7" w:rsidRDefault="00F520CE" w:rsidP="0007379E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What are the children learning?  Why this?  Why now?</w:t>
            </w:r>
          </w:p>
          <w:p w14:paraId="0AA4ED35" w14:textId="77777777" w:rsidR="00F520CE" w:rsidRPr="00E910B7" w:rsidRDefault="00F520CE" w:rsidP="0007379E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Who is/are the focus group/s?</w:t>
            </w:r>
          </w:p>
          <w:p w14:paraId="742CB8B5" w14:textId="77777777" w:rsidR="00F520CE" w:rsidRPr="00E910B7" w:rsidRDefault="00F520CE" w:rsidP="0007379E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What is the task variation?</w:t>
            </w:r>
          </w:p>
          <w:p w14:paraId="72B6E944" w14:textId="77777777" w:rsidR="00F520CE" w:rsidRPr="00E910B7" w:rsidRDefault="00F520CE" w:rsidP="0007379E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How are children grouped?</w:t>
            </w:r>
          </w:p>
          <w:p w14:paraId="6E1FDD19" w14:textId="77777777" w:rsidR="00F520CE" w:rsidRPr="00E910B7" w:rsidRDefault="00F520CE" w:rsidP="0007379E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What are the resources? For Whom? Why?</w:t>
            </w:r>
          </w:p>
          <w:p w14:paraId="5771EA9D" w14:textId="77777777" w:rsidR="00F520CE" w:rsidRPr="00E910B7" w:rsidRDefault="00F520CE" w:rsidP="0007379E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Where are other adults working if available? Why?</w:t>
            </w:r>
          </w:p>
          <w:p w14:paraId="48425D7B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hAnsi="Arial" w:cs="Arial"/>
                <w:sz w:val="24"/>
                <w:szCs w:val="24"/>
              </w:rPr>
              <w:t>How will the lesson start, develop and end?</w:t>
            </w:r>
          </w:p>
          <w:p w14:paraId="3509065C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hAnsi="Arial" w:cs="Arial"/>
                <w:sz w:val="24"/>
                <w:szCs w:val="24"/>
              </w:rPr>
              <w:t>What are you expecting pupils to produce by the end of the lesson?</w:t>
            </w:r>
          </w:p>
        </w:tc>
        <w:tc>
          <w:tcPr>
            <w:tcW w:w="67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645C69F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F520CE" w:rsidRPr="00E910B7" w14:paraId="6B2EA4FF" w14:textId="77777777" w:rsidTr="0007379E">
        <w:trPr>
          <w:trHeight w:val="300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3129501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Learning objective:</w:t>
            </w:r>
          </w:p>
        </w:tc>
        <w:tc>
          <w:tcPr>
            <w:tcW w:w="67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4CDFDB3" w14:textId="77777777" w:rsidR="00F520CE" w:rsidRDefault="00F520CE" w:rsidP="0007379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5C810AD5" w14:textId="77777777" w:rsidR="00F520CE" w:rsidRDefault="00F520CE" w:rsidP="0007379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3AEB2D1E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20CE" w:rsidRPr="00E910B7" w14:paraId="524A5024" w14:textId="77777777" w:rsidTr="0007379E">
        <w:trPr>
          <w:trHeight w:val="300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77CC750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Success criteria:</w:t>
            </w:r>
          </w:p>
        </w:tc>
        <w:tc>
          <w:tcPr>
            <w:tcW w:w="67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8F751DC" w14:textId="77777777" w:rsidR="00F520CE" w:rsidRDefault="00F520CE" w:rsidP="0007379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130C19E6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20CE" w:rsidRPr="00E910B7" w14:paraId="4E81A9A6" w14:textId="77777777" w:rsidTr="00F520CE">
        <w:trPr>
          <w:trHeight w:val="300"/>
        </w:trPr>
        <w:tc>
          <w:tcPr>
            <w:tcW w:w="90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07F148C7" w14:textId="77777777" w:rsidR="00F520CE" w:rsidRPr="00E910B7" w:rsidRDefault="00F520CE" w:rsidP="0007379E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                                                                          During the lesson</w:t>
            </w:r>
          </w:p>
        </w:tc>
      </w:tr>
      <w:tr w:rsidR="00F520CE" w:rsidRPr="00E910B7" w14:paraId="0BAF2A3D" w14:textId="77777777" w:rsidTr="00F520CE">
        <w:trPr>
          <w:trHeight w:val="300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5F561759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sz w:val="24"/>
                <w:szCs w:val="24"/>
              </w:rPr>
              <w:t>What did we observe?</w:t>
            </w:r>
          </w:p>
          <w:p w14:paraId="04CAAD91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sz w:val="24"/>
                <w:szCs w:val="24"/>
              </w:rPr>
              <w:t>What went well (WWW)? Even better if (EBI)</w:t>
            </w:r>
          </w:p>
        </w:tc>
        <w:tc>
          <w:tcPr>
            <w:tcW w:w="67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714D4B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F520CE" w:rsidRPr="00E910B7" w14:paraId="3AA20786" w14:textId="77777777" w:rsidTr="00F520CE">
        <w:trPr>
          <w:trHeight w:val="300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59F42087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sz w:val="24"/>
                <w:szCs w:val="24"/>
              </w:rPr>
              <w:t>Why was this happening?</w:t>
            </w:r>
          </w:p>
          <w:p w14:paraId="0590C7FE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1E5512CC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40BEE670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769B37B7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7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B5704D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F520CE" w:rsidRPr="00E910B7" w14:paraId="579812DD" w14:textId="77777777" w:rsidTr="00F520CE">
        <w:trPr>
          <w:trHeight w:val="300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75077971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Where was the teacher consistent with </w:t>
            </w:r>
            <w:r w:rsidRPr="00E910B7">
              <w:rPr>
                <w:rFonts w:ascii="Arial" w:eastAsia="Calibri" w:hAnsi="Arial" w:cs="Arial"/>
                <w:sz w:val="24"/>
                <w:szCs w:val="24"/>
              </w:rPr>
              <w:t>their expectations of children’s learning?</w:t>
            </w:r>
          </w:p>
          <w:p w14:paraId="3ACAD51E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7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5EBD7D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F520CE" w:rsidRPr="00E910B7" w14:paraId="15466BE4" w14:textId="77777777" w:rsidTr="00F520CE">
        <w:trPr>
          <w:trHeight w:val="300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001899CE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Where was the teacher inconsistent with expectations</w:t>
            </w:r>
            <w:r w:rsidRPr="00E910B7">
              <w:rPr>
                <w:rFonts w:ascii="Arial" w:eastAsia="Calibri" w:hAnsi="Arial" w:cs="Arial"/>
                <w:sz w:val="24"/>
                <w:szCs w:val="24"/>
              </w:rPr>
              <w:t xml:space="preserve"> of children’s learning? </w:t>
            </w:r>
            <w:r w:rsidRPr="00E910B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4AD12E6E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55EF0D73" w14:textId="77777777" w:rsidR="00F520CE" w:rsidRPr="00E910B7" w:rsidRDefault="00F520CE" w:rsidP="0007379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7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E3D3F0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F520CE" w:rsidRPr="00E910B7" w14:paraId="786FF314" w14:textId="77777777" w:rsidTr="00F520CE">
        <w:trPr>
          <w:trHeight w:val="300"/>
        </w:trPr>
        <w:tc>
          <w:tcPr>
            <w:tcW w:w="90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49A5CB2A" w14:textId="77777777" w:rsidR="00F520CE" w:rsidRPr="00E910B7" w:rsidRDefault="00F520CE" w:rsidP="0007379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sz w:val="24"/>
                <w:szCs w:val="24"/>
              </w:rPr>
              <w:t xml:space="preserve">                                                                                 After the lesson</w:t>
            </w:r>
          </w:p>
        </w:tc>
      </w:tr>
      <w:tr w:rsidR="00F520CE" w:rsidRPr="00E910B7" w14:paraId="6F35CBBB" w14:textId="77777777" w:rsidTr="00F520CE">
        <w:trPr>
          <w:trHeight w:val="300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79CD4AE3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What impact did </w:t>
            </w:r>
            <w:r w:rsidRPr="00E910B7">
              <w:rPr>
                <w:rFonts w:ascii="Arial" w:eastAsia="Calibri" w:hAnsi="Arial" w:cs="Arial"/>
                <w:sz w:val="24"/>
                <w:szCs w:val="24"/>
              </w:rPr>
              <w:t xml:space="preserve">the teacher’s teaching have on the children’s learning? </w:t>
            </w:r>
          </w:p>
          <w:p w14:paraId="53BED3C9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5ACFA075" w14:textId="77777777" w:rsidR="00F520CE" w:rsidRPr="00E910B7" w:rsidRDefault="00F520CE" w:rsidP="0007379E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7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4B8B8F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F520CE" w:rsidRPr="00E910B7" w14:paraId="5010FFBA" w14:textId="77777777" w:rsidTr="00F520CE">
        <w:trPr>
          <w:trHeight w:val="300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7DD5BC84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What impact did </w:t>
            </w:r>
            <w:r w:rsidRPr="00E910B7">
              <w:rPr>
                <w:rFonts w:ascii="Arial" w:eastAsia="Calibri" w:hAnsi="Arial" w:cs="Arial"/>
                <w:sz w:val="24"/>
                <w:szCs w:val="24"/>
              </w:rPr>
              <w:t xml:space="preserve">the teacher’s instruction have on the children’s engagement? </w:t>
            </w:r>
          </w:p>
          <w:p w14:paraId="0BAE1043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2FB29B01" w14:textId="77777777" w:rsidR="00F520CE" w:rsidRPr="00E910B7" w:rsidRDefault="00F520CE" w:rsidP="0007379E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7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F145D5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F520CE" w:rsidRPr="00E910B7" w14:paraId="42A21D0B" w14:textId="77777777" w:rsidTr="00F520CE">
        <w:trPr>
          <w:trHeight w:val="300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372F6C72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What suggestions do you have for strengthening the teaching and/or learning?</w:t>
            </w:r>
          </w:p>
          <w:p w14:paraId="31601E24" w14:textId="77777777" w:rsidR="00F520CE" w:rsidRPr="00E910B7" w:rsidRDefault="00F520CE" w:rsidP="0007379E">
            <w:pPr>
              <w:rPr>
                <w:rFonts w:ascii="Arial" w:hAnsi="Arial" w:cs="Arial"/>
                <w:sz w:val="24"/>
                <w:szCs w:val="24"/>
              </w:rPr>
            </w:pPr>
            <w:r w:rsidRPr="00E910B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7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7124EB" w14:textId="77777777" w:rsidR="00F520CE" w:rsidRPr="00E910B7" w:rsidRDefault="00F520CE" w:rsidP="0007379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bookmarkEnd w:id="1"/>
    </w:tbl>
    <w:p w14:paraId="64531133" w14:textId="77777777" w:rsidR="00D07888" w:rsidRDefault="00D07888"/>
    <w:sectPr w:rsidR="00D078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33714"/>
    <w:multiLevelType w:val="hybridMultilevel"/>
    <w:tmpl w:val="7BD40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64B73"/>
    <w:multiLevelType w:val="hybridMultilevel"/>
    <w:tmpl w:val="862E18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F51EC"/>
    <w:multiLevelType w:val="hybridMultilevel"/>
    <w:tmpl w:val="17FA2B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306BD"/>
    <w:multiLevelType w:val="hybridMultilevel"/>
    <w:tmpl w:val="E7625D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A6F07"/>
    <w:multiLevelType w:val="hybridMultilevel"/>
    <w:tmpl w:val="9CC478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701453">
    <w:abstractNumId w:val="3"/>
  </w:num>
  <w:num w:numId="2" w16cid:durableId="928854004">
    <w:abstractNumId w:val="4"/>
  </w:num>
  <w:num w:numId="3" w16cid:durableId="615527984">
    <w:abstractNumId w:val="1"/>
  </w:num>
  <w:num w:numId="4" w16cid:durableId="878474605">
    <w:abstractNumId w:val="2"/>
  </w:num>
  <w:num w:numId="5" w16cid:durableId="1225409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20CE"/>
    <w:rsid w:val="0020522D"/>
    <w:rsid w:val="0038483C"/>
    <w:rsid w:val="005514C5"/>
    <w:rsid w:val="00597F95"/>
    <w:rsid w:val="00A809B3"/>
    <w:rsid w:val="00C36A84"/>
    <w:rsid w:val="00D07888"/>
    <w:rsid w:val="00F17646"/>
    <w:rsid w:val="00F520CE"/>
    <w:rsid w:val="00FB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639C2"/>
  <w15:chartTrackingRefBased/>
  <w15:docId w15:val="{0D5226EC-969E-4D65-B6A2-3D4E8F3C9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0CE"/>
  </w:style>
  <w:style w:type="paragraph" w:styleId="Heading1">
    <w:name w:val="heading 1"/>
    <w:basedOn w:val="Normal"/>
    <w:next w:val="Normal"/>
    <w:link w:val="Heading1Char"/>
    <w:uiPriority w:val="9"/>
    <w:qFormat/>
    <w:rsid w:val="00F520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20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20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20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20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20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20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20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20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20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20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20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20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20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20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20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20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20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20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2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20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2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20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20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20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20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20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20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20C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52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20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1389</Characters>
  <Application>Microsoft Office Word</Application>
  <DocSecurity>0</DocSecurity>
  <Lines>11</Lines>
  <Paragraphs>3</Paragraphs>
  <ScaleCrop>false</ScaleCrop>
  <Company>Hampshire County Council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Chope, Cherry</dc:creator>
  <cp:keywords/>
  <dc:description/>
  <cp:lastModifiedBy>Chope, Cherry</cp:lastModifiedBy>
  <cp:revision>6</cp:revision>
  <dcterms:created xsi:type="dcterms:W3CDTF">2025-03-12T17:01:00Z</dcterms:created>
  <dcterms:modified xsi:type="dcterms:W3CDTF">2025-03-14T17:16:00Z</dcterms:modified>
</cp:coreProperties>
</file>