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08F2" w14:textId="440AE7BC" w:rsidR="000D5906" w:rsidRPr="000D5906" w:rsidRDefault="000D5906" w:rsidP="000D5906">
      <w:pPr>
        <w:jc w:val="center"/>
        <w:rPr>
          <w:b/>
          <w:bCs/>
          <w:u w:val="single"/>
        </w:rPr>
      </w:pPr>
      <w:r w:rsidRPr="000D5906">
        <w:rPr>
          <w:b/>
          <w:bCs/>
          <w:u w:val="single"/>
        </w:rPr>
        <w:t xml:space="preserve">Simple ways to </w:t>
      </w:r>
      <w:r w:rsidR="00F460A2">
        <w:rPr>
          <w:b/>
          <w:bCs/>
          <w:u w:val="single"/>
        </w:rPr>
        <w:t>‘</w:t>
      </w:r>
      <w:r w:rsidRPr="000D5906">
        <w:rPr>
          <w:b/>
          <w:bCs/>
          <w:u w:val="single"/>
        </w:rPr>
        <w:t>Call It Out</w:t>
      </w:r>
      <w:r w:rsidR="00F460A2">
        <w:rPr>
          <w:b/>
          <w:bCs/>
          <w:u w:val="single"/>
        </w:rPr>
        <w:t>’</w:t>
      </w:r>
      <w:r w:rsidRPr="000D5906">
        <w:rPr>
          <w:b/>
          <w:bCs/>
          <w:u w:val="single"/>
        </w:rPr>
        <w:t xml:space="preserve"> in the workplace</w:t>
      </w:r>
      <w:r w:rsidR="00B55B93">
        <w:rPr>
          <w:b/>
          <w:bCs/>
          <w:u w:val="single"/>
        </w:rPr>
        <w:t>: Guidance for School Staff</w:t>
      </w:r>
    </w:p>
    <w:p w14:paraId="758E2A46" w14:textId="327453D8" w:rsidR="000D5906" w:rsidRDefault="000D5906">
      <w:r w:rsidRPr="000D5906">
        <w:t xml:space="preserve">This informal guidance suggests simple responses you could use in situations when you experience or witness harassment, discrimination, bullying, abuse or victimisation. These should be reported to </w:t>
      </w:r>
      <w:r w:rsidR="003878E9">
        <w:t>your</w:t>
      </w:r>
      <w:r w:rsidRPr="000D5906">
        <w:t xml:space="preserve"> line manager</w:t>
      </w:r>
      <w:r w:rsidR="00D02921">
        <w:t xml:space="preserve"> or Headteacher.</w:t>
      </w:r>
      <w:r w:rsidR="00E676F5">
        <w:t xml:space="preserve">  Your school </w:t>
      </w:r>
      <w:r w:rsidR="001B1BF7">
        <w:t>may also have a Workplace Champion and you may be able to speak with them for support or advice if you are unsure what to do or would like someone to talk to.</w:t>
      </w:r>
    </w:p>
    <w:p w14:paraId="2BE4C59B" w14:textId="77777777" w:rsidR="000D5906" w:rsidRDefault="000D5906">
      <w:r w:rsidRPr="000D5906">
        <w:rPr>
          <w:b/>
          <w:bCs/>
        </w:rPr>
        <w:t>Top Tips</w:t>
      </w:r>
      <w:r w:rsidRPr="000D5906">
        <w:t xml:space="preserve"> </w:t>
      </w:r>
    </w:p>
    <w:p w14:paraId="3E561816" w14:textId="77777777" w:rsidR="000D5906" w:rsidRDefault="000D5906" w:rsidP="000D5906">
      <w:pPr>
        <w:pStyle w:val="ListParagraph"/>
        <w:numPr>
          <w:ilvl w:val="0"/>
          <w:numId w:val="1"/>
        </w:numPr>
      </w:pPr>
      <w:r w:rsidRPr="000D5906">
        <w:t>Take a moment before responding and do so in a calm and clear manner</w:t>
      </w:r>
    </w:p>
    <w:p w14:paraId="310481A1" w14:textId="77777777" w:rsidR="000D5906" w:rsidRDefault="000D5906" w:rsidP="000D5906">
      <w:pPr>
        <w:pStyle w:val="ListParagraph"/>
        <w:numPr>
          <w:ilvl w:val="0"/>
          <w:numId w:val="1"/>
        </w:numPr>
      </w:pPr>
      <w:r w:rsidRPr="000D5906">
        <w:t>Consider how others might respond and why. It is important to recognise that everyone will view situations with a different lens as they have different perspectives and experiences</w:t>
      </w:r>
    </w:p>
    <w:p w14:paraId="2F03BCB9" w14:textId="77777777" w:rsidR="000D5906" w:rsidRDefault="000D5906" w:rsidP="000D5906">
      <w:pPr>
        <w:pStyle w:val="ListParagraph"/>
        <w:numPr>
          <w:ilvl w:val="0"/>
          <w:numId w:val="1"/>
        </w:numPr>
      </w:pPr>
      <w:r w:rsidRPr="000D5906">
        <w:t>Remember that simply raising the issue can sometimes be enough to prompt someone to change their behaviour (this can help people become more aware of their unconscious bias)</w:t>
      </w:r>
    </w:p>
    <w:p w14:paraId="1CAB2594" w14:textId="77777777" w:rsidR="000D5906" w:rsidRDefault="000D5906" w:rsidP="000D5906">
      <w:pPr>
        <w:pStyle w:val="ListParagraph"/>
        <w:numPr>
          <w:ilvl w:val="0"/>
          <w:numId w:val="1"/>
        </w:numPr>
      </w:pPr>
      <w:r w:rsidRPr="000D5906">
        <w:t>Clearly identify the behaviour, words, or actions that you feel are inappropriate. For example, instead of saying “your behaviour makes me feel uncomfortable”, say “the comment you made in that meeting made me feel uncomfortable”</w:t>
      </w:r>
    </w:p>
    <w:p w14:paraId="2C7367CF" w14:textId="77777777" w:rsidR="000D5906" w:rsidRDefault="000D5906" w:rsidP="000D5906">
      <w:pPr>
        <w:pStyle w:val="ListParagraph"/>
        <w:numPr>
          <w:ilvl w:val="0"/>
          <w:numId w:val="1"/>
        </w:numPr>
      </w:pPr>
      <w:r w:rsidRPr="000D5906">
        <w:t>Consider suggesting practical solutions which might solve the problem</w:t>
      </w:r>
    </w:p>
    <w:p w14:paraId="626D264C" w14:textId="37508CCC" w:rsidR="000D5906" w:rsidRDefault="000D5906" w:rsidP="000D5906">
      <w:pPr>
        <w:pStyle w:val="ListParagraph"/>
        <w:numPr>
          <w:ilvl w:val="0"/>
          <w:numId w:val="1"/>
        </w:numPr>
      </w:pPr>
      <w:r w:rsidRPr="000D5906">
        <w:t xml:space="preserve">Make sure you call out inappropriate behaviour, whether it affects you or someone else (this is known as being an ally, or showing allyship) </w:t>
      </w:r>
    </w:p>
    <w:p w14:paraId="417974BB" w14:textId="016217A6" w:rsidR="000D5906" w:rsidRDefault="000D5906" w:rsidP="000D5906">
      <w:r w:rsidRPr="000D5906">
        <w:t>Always keep yourself safe</w:t>
      </w:r>
      <w:r w:rsidR="00494ED8">
        <w:t xml:space="preserve">. </w:t>
      </w:r>
      <w:r w:rsidRPr="000D5906">
        <w:t xml:space="preserve"> If </w:t>
      </w:r>
      <w:r w:rsidR="006C03BC">
        <w:t>a colleague, parent or school customer</w:t>
      </w:r>
      <w:r w:rsidRPr="000D5906">
        <w:t xml:space="preserve"> is aggressive, abusive or violent, your own safety is the </w:t>
      </w:r>
      <w:proofErr w:type="gramStart"/>
      <w:r w:rsidRPr="000D5906">
        <w:t>first priority</w:t>
      </w:r>
      <w:proofErr w:type="gramEnd"/>
      <w:r w:rsidRPr="000D5906">
        <w:t xml:space="preserve">. The quick guide ‘What to do if you experience unacceptable behaviour at work’ explains the types of behaviour we consider unacceptable, and the actions you can take to protect your safety. </w:t>
      </w:r>
    </w:p>
    <w:p w14:paraId="2729DAE8" w14:textId="77777777" w:rsidR="000D5906" w:rsidRDefault="000D5906" w:rsidP="000D5906">
      <w:r w:rsidRPr="000D5906">
        <w:rPr>
          <w:b/>
          <w:bCs/>
        </w:rPr>
        <w:t>How to respond</w:t>
      </w:r>
      <w:r w:rsidRPr="000D5906">
        <w:t xml:space="preserve"> </w:t>
      </w:r>
    </w:p>
    <w:p w14:paraId="43882AA5" w14:textId="543659C2" w:rsidR="000D5906" w:rsidRDefault="000D5906" w:rsidP="000D5906">
      <w:r w:rsidRPr="000D5906">
        <w:t>You might choose to respond in the moment or privately after the event. The examples below provide simple responses to use in these situations. If you find it difficult to have these conversations in person, it’s important to remember that written communication such as email or Teams does not convey your tone or emotion. These messages could be misinterpreted and should be carefully considered</w:t>
      </w:r>
      <w:r>
        <w:t xml:space="preserve">. </w:t>
      </w:r>
    </w:p>
    <w:p w14:paraId="2FB00357" w14:textId="1882702D" w:rsidR="000D5906" w:rsidRDefault="000D5906" w:rsidP="000D5906">
      <w:r w:rsidRPr="000D5906">
        <w:rPr>
          <w:b/>
          <w:bCs/>
          <w:u w:val="single"/>
        </w:rPr>
        <w:t>Banter or inappropriate jokes</w:t>
      </w:r>
      <w:r w:rsidRPr="000D5906">
        <w:rPr>
          <w:u w:val="single"/>
        </w:rPr>
        <w:t xml:space="preserve"> </w:t>
      </w:r>
      <w:r>
        <w:rPr>
          <w:u w:val="single"/>
        </w:rPr>
        <w:br/>
      </w:r>
      <w:r w:rsidRPr="000D5906">
        <w:t xml:space="preserve">The term ‘banter’ is used in our society and workplace to refer to jokes, comments or exchanges which have humorous or harmless intent. Humour and having fun are essential to an inclusive workplace, but banter is a problem when it makes anyone (colleague, customer, </w:t>
      </w:r>
      <w:r w:rsidR="00A9626B">
        <w:t xml:space="preserve">parent </w:t>
      </w:r>
      <w:r w:rsidRPr="000D5906">
        <w:t xml:space="preserve">or member of the public) feel uncomfortable, excluded, embarrassed, harassed, bullied or harmed in any way. </w:t>
      </w:r>
    </w:p>
    <w:p w14:paraId="5237DA37" w14:textId="77777777" w:rsidR="00CC0BF4" w:rsidRDefault="000D5906" w:rsidP="000D5906">
      <w:pPr>
        <w:rPr>
          <w:b/>
          <w:bCs/>
          <w:i/>
          <w:iCs/>
        </w:rPr>
      </w:pPr>
      <w:r w:rsidRPr="000D5906">
        <w:t xml:space="preserve">For example, a joke about someone’s appearance (even of harmless intent) could leave them feeling belittled and unhappy at work. </w:t>
      </w:r>
      <w:r>
        <w:br/>
      </w:r>
      <w:r>
        <w:br/>
      </w:r>
      <w:r w:rsidRPr="000D5906">
        <w:rPr>
          <w:b/>
          <w:bCs/>
          <w:i/>
          <w:iCs/>
        </w:rPr>
        <w:t>In the moment:</w:t>
      </w:r>
      <w:r w:rsidRPr="000D5906">
        <w:t xml:space="preserve"> Try asking the person who made the joke to explain what they meant. This is a great way to bring attention to the inappropriate language whilst giving your colleague a chance to correct themselves. </w:t>
      </w:r>
      <w:r>
        <w:br/>
      </w:r>
    </w:p>
    <w:p w14:paraId="28034EAF" w14:textId="21EE68D1" w:rsidR="00CC0BF4" w:rsidRDefault="000D5906" w:rsidP="000D5906">
      <w:pPr>
        <w:rPr>
          <w:b/>
          <w:bCs/>
          <w:i/>
          <w:iCs/>
        </w:rPr>
      </w:pPr>
      <w:r w:rsidRPr="000D5906">
        <w:rPr>
          <w:b/>
          <w:bCs/>
          <w:i/>
          <w:iCs/>
        </w:rPr>
        <w:lastRenderedPageBreak/>
        <w:t>Privately</w:t>
      </w:r>
      <w:r w:rsidRPr="000D5906">
        <w:t>: Find an opportunity to speak to the person alone and explain how their joke made you feel, or how it may have been interpreted by others. It is OK to say that something someone said made you feel uncomfortable. It is also OK to ask them to consider not saying something similar in future.</w:t>
      </w:r>
      <w:r>
        <w:br/>
      </w:r>
      <w:r>
        <w:br/>
      </w:r>
      <w:r w:rsidRPr="000D5906">
        <w:rPr>
          <w:b/>
          <w:bCs/>
          <w:u w:val="single"/>
        </w:rPr>
        <w:t>Conversations that are making you or a colleague uncomfortable</w:t>
      </w:r>
      <w:r w:rsidRPr="000D5906">
        <w:t xml:space="preserve"> </w:t>
      </w:r>
      <w:r>
        <w:br/>
      </w:r>
    </w:p>
    <w:p w14:paraId="3FF1D479" w14:textId="44205901" w:rsidR="00C1008B" w:rsidRDefault="000D5906" w:rsidP="000D5906">
      <w:r w:rsidRPr="000D5906">
        <w:rPr>
          <w:b/>
          <w:bCs/>
          <w:i/>
          <w:iCs/>
        </w:rPr>
        <w:t>In the moment</w:t>
      </w:r>
      <w:r w:rsidRPr="000D5906">
        <w:t xml:space="preserve">: Try one of these simple phrases: </w:t>
      </w:r>
      <w:r>
        <w:br/>
      </w:r>
      <w:r w:rsidRPr="000D5906">
        <w:t xml:space="preserve">• Could you explain what you mean? </w:t>
      </w:r>
      <w:r>
        <w:br/>
      </w:r>
      <w:r w:rsidRPr="000D5906">
        <w:t xml:space="preserve">• That’s an interesting comment, what brought you to that conclusion? </w:t>
      </w:r>
      <w:r>
        <w:br/>
      </w:r>
      <w:r w:rsidRPr="000D5906">
        <w:t xml:space="preserve">• Why did you choose that </w:t>
      </w:r>
      <w:proofErr w:type="gramStart"/>
      <w:r w:rsidRPr="000D5906">
        <w:t>particular word</w:t>
      </w:r>
      <w:proofErr w:type="gramEnd"/>
      <w:r w:rsidRPr="000D5906">
        <w:t xml:space="preserve">? </w:t>
      </w:r>
    </w:p>
    <w:p w14:paraId="3579500F" w14:textId="65504E23" w:rsidR="00C1008B" w:rsidRDefault="000D5906" w:rsidP="000D5906">
      <w:pPr>
        <w:rPr>
          <w:b/>
          <w:bCs/>
          <w:i/>
          <w:iCs/>
        </w:rPr>
      </w:pPr>
      <w:r>
        <w:br/>
      </w:r>
      <w:r w:rsidRPr="000D5906">
        <w:t xml:space="preserve">Remember the importance of your tone of voice. The aim is to give the speaker a chance to reflect on their words, not to be confrontational. </w:t>
      </w:r>
      <w:r w:rsidR="00CC0BF4">
        <w:t xml:space="preserve">   </w:t>
      </w:r>
      <w:r w:rsidRPr="000D5906">
        <w:t xml:space="preserve">When it’s difficult to do this in the moment, try changing the course of the conversation and pick up with the person later. </w:t>
      </w:r>
      <w:r>
        <w:br/>
      </w:r>
    </w:p>
    <w:p w14:paraId="49DBAF79" w14:textId="337BF52B" w:rsidR="000D5906" w:rsidRDefault="000D5906" w:rsidP="000D5906">
      <w:r w:rsidRPr="000D5906">
        <w:rPr>
          <w:b/>
          <w:bCs/>
          <w:i/>
          <w:iCs/>
        </w:rPr>
        <w:t>Privately</w:t>
      </w:r>
      <w:r w:rsidRPr="000D5906">
        <w:t>: Take your colleague aside and tell them that their words made you feel uncomfortable. It can be helpful to explain why you feel this way to help them understand the impact of their behaviour and to help them be more mindful in future</w:t>
      </w:r>
      <w:r>
        <w:t xml:space="preserve">. </w:t>
      </w:r>
    </w:p>
    <w:p w14:paraId="041B7416" w14:textId="77777777" w:rsidR="000D5906" w:rsidRDefault="000D5906" w:rsidP="000D5906"/>
    <w:p w14:paraId="2BB3A38C" w14:textId="77777777" w:rsidR="00CC0BF4" w:rsidRDefault="000D5906" w:rsidP="000D5906">
      <w:r w:rsidRPr="000D5906">
        <w:rPr>
          <w:b/>
          <w:bCs/>
          <w:u w:val="single"/>
        </w:rPr>
        <w:t>Being talked over or having ideas disregarded</w:t>
      </w:r>
      <w:r w:rsidRPr="000D5906">
        <w:t xml:space="preserve"> </w:t>
      </w:r>
      <w:r>
        <w:br/>
      </w:r>
    </w:p>
    <w:p w14:paraId="3287905F" w14:textId="54D287E1" w:rsidR="000D5906" w:rsidRDefault="000D5906" w:rsidP="000D5906">
      <w:r w:rsidRPr="000D5906">
        <w:t xml:space="preserve">Being spoken over during meetings (whether due to a perceived lack of experience, the belief that your personal characteristics mean you are “out of touch”, or otherwise) can be both frustrating and damaging to our self-esteem. </w:t>
      </w:r>
    </w:p>
    <w:p w14:paraId="29576EFE" w14:textId="77777777" w:rsidR="000D5906" w:rsidRDefault="000D5906" w:rsidP="000D5906">
      <w:r w:rsidRPr="000D5906">
        <w:t xml:space="preserve">Whether in the moment or privately, there are simple and practical ways to overcome this situation: </w:t>
      </w:r>
    </w:p>
    <w:p w14:paraId="7EFCCA84" w14:textId="77777777" w:rsidR="00FE4875" w:rsidRDefault="000D5906" w:rsidP="000D5906">
      <w:r w:rsidRPr="000D5906">
        <w:t xml:space="preserve">• Ask a trusted colleague to advocate for you, e.g., I’d like to hear what X has to say </w:t>
      </w:r>
      <w:r>
        <w:br/>
      </w:r>
      <w:r w:rsidRPr="000D5906">
        <w:t xml:space="preserve">• Ensure a hands up rule is enforced when appropriate </w:t>
      </w:r>
      <w:r>
        <w:br/>
      </w:r>
      <w:r w:rsidRPr="000D5906">
        <w:t xml:space="preserve">• Where possible, ask for an agenda item to be added </w:t>
      </w:r>
      <w:r>
        <w:br/>
      </w:r>
      <w:r w:rsidRPr="000D5906">
        <w:t xml:space="preserve">• Start your meeting by setting expectations and etiquette for all to follow </w:t>
      </w:r>
      <w:r>
        <w:br/>
      </w:r>
      <w:r>
        <w:br/>
      </w:r>
      <w:r w:rsidRPr="000D5906">
        <w:t xml:space="preserve">It’s important to remember that virtual meetings can have an impact on colleagues who are unintentionally spoken over due to time delays or other technical issues. </w:t>
      </w:r>
      <w:r>
        <w:br/>
      </w:r>
      <w:r>
        <w:br/>
      </w:r>
      <w:r w:rsidRPr="000D5906">
        <w:t xml:space="preserve">When colleagues believe they are being spoken over </w:t>
      </w:r>
      <w:proofErr w:type="gramStart"/>
      <w:r w:rsidRPr="000D5906">
        <w:t>as a result of</w:t>
      </w:r>
      <w:proofErr w:type="gramEnd"/>
      <w:r w:rsidRPr="000D5906">
        <w:t xml:space="preserve"> harassment, bullying, discrimination or abuse, however, it is important to </w:t>
      </w:r>
      <w:r w:rsidRPr="000D5906">
        <w:rPr>
          <w:b/>
          <w:bCs/>
        </w:rPr>
        <w:t>Call It Out.</w:t>
      </w:r>
      <w:r>
        <w:rPr>
          <w:b/>
          <w:bCs/>
        </w:rPr>
        <w:br/>
      </w:r>
      <w:r>
        <w:rPr>
          <w:b/>
          <w:bCs/>
        </w:rPr>
        <w:br/>
      </w:r>
      <w:r w:rsidRPr="000D5906">
        <w:rPr>
          <w:b/>
          <w:bCs/>
          <w:u w:val="single"/>
        </w:rPr>
        <w:t>Challenging upwards</w:t>
      </w:r>
      <w:r w:rsidRPr="000D5906">
        <w:t xml:space="preserve"> </w:t>
      </w:r>
      <w:r>
        <w:br/>
      </w:r>
      <w:r w:rsidRPr="000D5906">
        <w:t xml:space="preserve">When a more senior colleague is behaving inappropriately, it can be intimidating and uncomfortable to call them out. If you don’t feel able to do so, you could raise the issue with your line manager, or </w:t>
      </w:r>
      <w:r w:rsidR="00FE4875">
        <w:t>your Headteacher</w:t>
      </w:r>
      <w:r w:rsidRPr="000D5906">
        <w:t>.</w:t>
      </w:r>
    </w:p>
    <w:p w14:paraId="16AF4080" w14:textId="77777777" w:rsidR="00EE59D3" w:rsidRDefault="000D5906" w:rsidP="000D5906">
      <w:r w:rsidRPr="000D5906">
        <w:lastRenderedPageBreak/>
        <w:t xml:space="preserve"> </w:t>
      </w:r>
      <w:r>
        <w:br/>
      </w:r>
      <w:r w:rsidRPr="000D5906">
        <w:rPr>
          <w:i/>
          <w:iCs/>
        </w:rPr>
        <w:t>I wanted to let you know that during X meeting, Y did/said Z. This made me feel uncomfortable. I didn’t feel able to raise this issue with them directly. What advice can you give me?</w:t>
      </w:r>
      <w:r>
        <w:br/>
      </w:r>
    </w:p>
    <w:p w14:paraId="225F8CFF" w14:textId="56390BA8" w:rsidR="00EE59D3" w:rsidRDefault="00EE59D3" w:rsidP="000D5906">
      <w:commentRangeStart w:id="0"/>
      <w:r>
        <w:t xml:space="preserve">If your concern is about the </w:t>
      </w:r>
      <w:r w:rsidR="00310C38">
        <w:t>Headteacher</w:t>
      </w:r>
      <w:r w:rsidR="00B20D18">
        <w:t xml:space="preserve"> and you feel comfortable to do so,</w:t>
      </w:r>
      <w:r w:rsidR="00310C38">
        <w:t xml:space="preserve"> you should raise this with the Headteacher.   </w:t>
      </w:r>
      <w:r w:rsidR="00995371">
        <w:t>The alternative is to raise this with the Chair of Governors</w:t>
      </w:r>
      <w:r w:rsidR="005D574F">
        <w:t>.</w:t>
      </w:r>
      <w:commentRangeEnd w:id="0"/>
      <w:r w:rsidR="005D574F">
        <w:rPr>
          <w:rStyle w:val="CommentReference"/>
        </w:rPr>
        <w:commentReference w:id="0"/>
      </w:r>
    </w:p>
    <w:p w14:paraId="700A59C2" w14:textId="77777777" w:rsidR="005D574F" w:rsidRDefault="000D5906" w:rsidP="000D5906">
      <w:r>
        <w:br/>
      </w:r>
      <w:r w:rsidRPr="000D5906">
        <w:rPr>
          <w:b/>
          <w:bCs/>
        </w:rPr>
        <w:t>If you are the person with whom a concern has been raised</w:t>
      </w:r>
      <w:r w:rsidRPr="000D5906">
        <w:t xml:space="preserve"> </w:t>
      </w:r>
      <w:r>
        <w:br/>
      </w:r>
    </w:p>
    <w:p w14:paraId="57E0FC73" w14:textId="161CF5B2" w:rsidR="000D5906" w:rsidRDefault="000D5906" w:rsidP="000D5906">
      <w:r w:rsidRPr="000D5906">
        <w:t xml:space="preserve">If a colleague challenges or corrects you, it is important to be open-minded and consider your unconscious bias. Your </w:t>
      </w:r>
      <w:proofErr w:type="gramStart"/>
      <w:r w:rsidRPr="000D5906">
        <w:t>first priority</w:t>
      </w:r>
      <w:proofErr w:type="gramEnd"/>
      <w:r w:rsidRPr="000D5906">
        <w:t xml:space="preserve"> is to make sure the other person feels heard. </w:t>
      </w:r>
      <w:r>
        <w:br/>
      </w:r>
      <w:r>
        <w:br/>
      </w:r>
      <w:r w:rsidRPr="000D5906">
        <w:t xml:space="preserve">If you </w:t>
      </w:r>
      <w:proofErr w:type="gramStart"/>
      <w:r w:rsidRPr="000D5906">
        <w:t>are able to</w:t>
      </w:r>
      <w:proofErr w:type="gramEnd"/>
      <w:r w:rsidRPr="000D5906">
        <w:t xml:space="preserve"> </w:t>
      </w:r>
      <w:proofErr w:type="gramStart"/>
      <w:r w:rsidRPr="000D5906">
        <w:t>say</w:t>
      </w:r>
      <w:proofErr w:type="gramEnd"/>
      <w:r w:rsidRPr="000D5906">
        <w:t xml:space="preserve"> “thank you” and replace your instinctive defensiveness with empathy, it can be very powerful. This shows that you have understood that they have shared valuable feedback with you and that it may have been a difficult thing for them to do. If you need time to consider the feedback, it is OK to ask the person to speak later.</w:t>
      </w:r>
    </w:p>
    <w:p w14:paraId="4874A77F" w14:textId="77777777" w:rsidR="000D5906" w:rsidRDefault="000D5906" w:rsidP="000D5906"/>
    <w:p w14:paraId="0C081535" w14:textId="77777777" w:rsidR="000D5906" w:rsidRPr="000D5906" w:rsidRDefault="000D5906" w:rsidP="000D5906">
      <w:pPr>
        <w:rPr>
          <w:u w:val="single"/>
        </w:rPr>
      </w:pPr>
      <w:r w:rsidRPr="000D5906">
        <w:rPr>
          <w:u w:val="single"/>
        </w:rPr>
        <w:t xml:space="preserve">Glossary </w:t>
      </w:r>
    </w:p>
    <w:p w14:paraId="3AFADA1D" w14:textId="77777777" w:rsidR="000D5906" w:rsidRDefault="000D5906" w:rsidP="000D5906">
      <w:r w:rsidRPr="000D5906">
        <w:rPr>
          <w:i/>
          <w:iCs/>
        </w:rPr>
        <w:t>Ally</w:t>
      </w:r>
      <w:r>
        <w:t xml:space="preserve"> - </w:t>
      </w:r>
      <w:r w:rsidRPr="000D5906">
        <w:t xml:space="preserve">A term used to describe someone who supports and advocates for the equal rights of everyone. </w:t>
      </w:r>
    </w:p>
    <w:p w14:paraId="4CAD68E4" w14:textId="2B3BC18B" w:rsidR="000D5906" w:rsidRPr="000D5906" w:rsidRDefault="000D5906" w:rsidP="000D5906">
      <w:r w:rsidRPr="000D5906">
        <w:rPr>
          <w:i/>
          <w:iCs/>
        </w:rPr>
        <w:t>Unconscious bias</w:t>
      </w:r>
      <w:r>
        <w:t xml:space="preserve"> - un</w:t>
      </w:r>
      <w:r w:rsidRPr="000D5906">
        <w:t xml:space="preserve">conscious bias, often known as implicit bias, refers to the thoughts and associations we have that are not under our conscious control or awareness. </w:t>
      </w:r>
    </w:p>
    <w:sectPr w:rsidR="000D5906" w:rsidRPr="000D590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ns, Amanda" w:date="2026-01-08T17:35:00Z" w:initials="AS">
    <w:p w14:paraId="282C0131" w14:textId="77777777" w:rsidR="005D574F" w:rsidRDefault="005D574F" w:rsidP="005D574F">
      <w:pPr>
        <w:pStyle w:val="CommentText"/>
      </w:pPr>
      <w:r>
        <w:rPr>
          <w:rStyle w:val="CommentReference"/>
        </w:rPr>
        <w:annotationRef/>
      </w:r>
      <w:r>
        <w:t>Have had to add this in as unlike most of HCC, the Headteacher is the senior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C01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BE463" w16cex:dateUtc="2026-01-08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C0131" w16cid:durableId="09DBE4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14743"/>
    <w:multiLevelType w:val="hybridMultilevel"/>
    <w:tmpl w:val="4AFC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56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s, Amanda">
    <w15:presenceInfo w15:providerId="AD" w15:userId="S::hredas@hants.gov.uk::8ae0c6e3-743a-41bb-a565-114cc23b6f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06"/>
    <w:rsid w:val="00030975"/>
    <w:rsid w:val="000D5906"/>
    <w:rsid w:val="00150C03"/>
    <w:rsid w:val="001B1BF7"/>
    <w:rsid w:val="001C1513"/>
    <w:rsid w:val="00310C38"/>
    <w:rsid w:val="003878E9"/>
    <w:rsid w:val="00494ED8"/>
    <w:rsid w:val="00537AC9"/>
    <w:rsid w:val="005D574F"/>
    <w:rsid w:val="006C03BC"/>
    <w:rsid w:val="008D0852"/>
    <w:rsid w:val="00995371"/>
    <w:rsid w:val="009E2B62"/>
    <w:rsid w:val="00A278E8"/>
    <w:rsid w:val="00A9626B"/>
    <w:rsid w:val="00B20D18"/>
    <w:rsid w:val="00B55B93"/>
    <w:rsid w:val="00C1008B"/>
    <w:rsid w:val="00C13065"/>
    <w:rsid w:val="00CA4F48"/>
    <w:rsid w:val="00CC0BF4"/>
    <w:rsid w:val="00D02921"/>
    <w:rsid w:val="00DF3AF3"/>
    <w:rsid w:val="00E676F5"/>
    <w:rsid w:val="00EA6CD6"/>
    <w:rsid w:val="00EE59D3"/>
    <w:rsid w:val="00F26821"/>
    <w:rsid w:val="00F460A2"/>
    <w:rsid w:val="00FE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A102"/>
  <w15:chartTrackingRefBased/>
  <w15:docId w15:val="{082F1D1F-0234-4135-B5BC-86ACB5CA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906"/>
    <w:rPr>
      <w:rFonts w:eastAsiaTheme="majorEastAsia" w:cstheme="majorBidi"/>
      <w:color w:val="272727" w:themeColor="text1" w:themeTint="D8"/>
    </w:rPr>
  </w:style>
  <w:style w:type="paragraph" w:styleId="Title">
    <w:name w:val="Title"/>
    <w:basedOn w:val="Normal"/>
    <w:next w:val="Normal"/>
    <w:link w:val="TitleChar"/>
    <w:uiPriority w:val="10"/>
    <w:qFormat/>
    <w:rsid w:val="000D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906"/>
    <w:pPr>
      <w:spacing w:before="160"/>
      <w:jc w:val="center"/>
    </w:pPr>
    <w:rPr>
      <w:i/>
      <w:iCs/>
      <w:color w:val="404040" w:themeColor="text1" w:themeTint="BF"/>
    </w:rPr>
  </w:style>
  <w:style w:type="character" w:customStyle="1" w:styleId="QuoteChar">
    <w:name w:val="Quote Char"/>
    <w:basedOn w:val="DefaultParagraphFont"/>
    <w:link w:val="Quote"/>
    <w:uiPriority w:val="29"/>
    <w:rsid w:val="000D5906"/>
    <w:rPr>
      <w:i/>
      <w:iCs/>
      <w:color w:val="404040" w:themeColor="text1" w:themeTint="BF"/>
    </w:rPr>
  </w:style>
  <w:style w:type="paragraph" w:styleId="ListParagraph">
    <w:name w:val="List Paragraph"/>
    <w:basedOn w:val="Normal"/>
    <w:uiPriority w:val="34"/>
    <w:qFormat/>
    <w:rsid w:val="000D5906"/>
    <w:pPr>
      <w:ind w:left="720"/>
      <w:contextualSpacing/>
    </w:pPr>
  </w:style>
  <w:style w:type="character" w:styleId="IntenseEmphasis">
    <w:name w:val="Intense Emphasis"/>
    <w:basedOn w:val="DefaultParagraphFont"/>
    <w:uiPriority w:val="21"/>
    <w:qFormat/>
    <w:rsid w:val="000D5906"/>
    <w:rPr>
      <w:i/>
      <w:iCs/>
      <w:color w:val="0F4761" w:themeColor="accent1" w:themeShade="BF"/>
    </w:rPr>
  </w:style>
  <w:style w:type="paragraph" w:styleId="IntenseQuote">
    <w:name w:val="Intense Quote"/>
    <w:basedOn w:val="Normal"/>
    <w:next w:val="Normal"/>
    <w:link w:val="IntenseQuoteChar"/>
    <w:uiPriority w:val="30"/>
    <w:qFormat/>
    <w:rsid w:val="000D5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906"/>
    <w:rPr>
      <w:i/>
      <w:iCs/>
      <w:color w:val="0F4761" w:themeColor="accent1" w:themeShade="BF"/>
    </w:rPr>
  </w:style>
  <w:style w:type="character" w:styleId="IntenseReference">
    <w:name w:val="Intense Reference"/>
    <w:basedOn w:val="DefaultParagraphFont"/>
    <w:uiPriority w:val="32"/>
    <w:qFormat/>
    <w:rsid w:val="000D5906"/>
    <w:rPr>
      <w:b/>
      <w:bCs/>
      <w:smallCaps/>
      <w:color w:val="0F4761" w:themeColor="accent1" w:themeShade="BF"/>
      <w:spacing w:val="5"/>
    </w:rPr>
  </w:style>
  <w:style w:type="character" w:styleId="Hyperlink">
    <w:name w:val="Hyperlink"/>
    <w:basedOn w:val="DefaultParagraphFont"/>
    <w:uiPriority w:val="99"/>
    <w:unhideWhenUsed/>
    <w:rsid w:val="000D5906"/>
    <w:rPr>
      <w:color w:val="467886" w:themeColor="hyperlink"/>
      <w:u w:val="single"/>
    </w:rPr>
  </w:style>
  <w:style w:type="character" w:styleId="UnresolvedMention">
    <w:name w:val="Unresolved Mention"/>
    <w:basedOn w:val="DefaultParagraphFont"/>
    <w:uiPriority w:val="99"/>
    <w:semiHidden/>
    <w:unhideWhenUsed/>
    <w:rsid w:val="000D5906"/>
    <w:rPr>
      <w:color w:val="605E5C"/>
      <w:shd w:val="clear" w:color="auto" w:fill="E1DFDD"/>
    </w:rPr>
  </w:style>
  <w:style w:type="character" w:styleId="FollowedHyperlink">
    <w:name w:val="FollowedHyperlink"/>
    <w:basedOn w:val="DefaultParagraphFont"/>
    <w:uiPriority w:val="99"/>
    <w:semiHidden/>
    <w:unhideWhenUsed/>
    <w:rsid w:val="000D5906"/>
    <w:rPr>
      <w:color w:val="96607D" w:themeColor="followedHyperlink"/>
      <w:u w:val="single"/>
    </w:rPr>
  </w:style>
  <w:style w:type="character" w:styleId="CommentReference">
    <w:name w:val="annotation reference"/>
    <w:basedOn w:val="DefaultParagraphFont"/>
    <w:uiPriority w:val="99"/>
    <w:semiHidden/>
    <w:unhideWhenUsed/>
    <w:rsid w:val="005D574F"/>
    <w:rPr>
      <w:sz w:val="16"/>
      <w:szCs w:val="16"/>
    </w:rPr>
  </w:style>
  <w:style w:type="paragraph" w:styleId="CommentText">
    <w:name w:val="annotation text"/>
    <w:basedOn w:val="Normal"/>
    <w:link w:val="CommentTextChar"/>
    <w:uiPriority w:val="99"/>
    <w:unhideWhenUsed/>
    <w:rsid w:val="005D574F"/>
    <w:pPr>
      <w:spacing w:line="240" w:lineRule="auto"/>
    </w:pPr>
    <w:rPr>
      <w:sz w:val="20"/>
      <w:szCs w:val="20"/>
    </w:rPr>
  </w:style>
  <w:style w:type="character" w:customStyle="1" w:styleId="CommentTextChar">
    <w:name w:val="Comment Text Char"/>
    <w:basedOn w:val="DefaultParagraphFont"/>
    <w:link w:val="CommentText"/>
    <w:uiPriority w:val="99"/>
    <w:rsid w:val="005D574F"/>
    <w:rPr>
      <w:sz w:val="20"/>
      <w:szCs w:val="20"/>
    </w:rPr>
  </w:style>
  <w:style w:type="paragraph" w:styleId="CommentSubject">
    <w:name w:val="annotation subject"/>
    <w:basedOn w:val="CommentText"/>
    <w:next w:val="CommentText"/>
    <w:link w:val="CommentSubjectChar"/>
    <w:uiPriority w:val="99"/>
    <w:semiHidden/>
    <w:unhideWhenUsed/>
    <w:rsid w:val="005D574F"/>
    <w:rPr>
      <w:b/>
      <w:bCs/>
    </w:rPr>
  </w:style>
  <w:style w:type="character" w:customStyle="1" w:styleId="CommentSubjectChar">
    <w:name w:val="Comment Subject Char"/>
    <w:basedOn w:val="CommentTextChar"/>
    <w:link w:val="CommentSubject"/>
    <w:uiPriority w:val="99"/>
    <w:semiHidden/>
    <w:rsid w:val="005D5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5334</Characters>
  <Application>Microsoft Office Word</Application>
  <DocSecurity>0</DocSecurity>
  <Lines>108</Lines>
  <Paragraphs>36</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Feltham, Issy</dc:creator>
  <cp:keywords/>
  <dc:description/>
  <cp:lastModifiedBy>Stevens, Amanda</cp:lastModifiedBy>
  <cp:revision>4</cp:revision>
  <dcterms:created xsi:type="dcterms:W3CDTF">2026-01-25T11:43:00Z</dcterms:created>
  <dcterms:modified xsi:type="dcterms:W3CDTF">2026-01-25T14:36:00Z</dcterms:modified>
</cp:coreProperties>
</file>