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A079" w14:textId="77777777" w:rsidR="00215D7F" w:rsidRPr="00215D7F" w:rsidRDefault="00215D7F" w:rsidP="00E35250">
      <w:pPr>
        <w:jc w:val="center"/>
        <w:rPr>
          <w:b/>
          <w:bCs/>
          <w:sz w:val="28"/>
          <w:szCs w:val="28"/>
          <w:u w:val="single"/>
        </w:rPr>
      </w:pPr>
      <w:r w:rsidRPr="00215D7F">
        <w:rPr>
          <w:b/>
          <w:bCs/>
          <w:sz w:val="28"/>
          <w:szCs w:val="28"/>
          <w:u w:val="single"/>
        </w:rPr>
        <w:t>Federation of Liphook Infant School and Liphook C of E Junior School</w:t>
      </w:r>
    </w:p>
    <w:p w14:paraId="53C73DAA" w14:textId="77777777" w:rsidR="00E35250" w:rsidRDefault="00E35250" w:rsidP="00E35250">
      <w:pPr>
        <w:jc w:val="center"/>
      </w:pPr>
      <w:r>
        <w:rPr>
          <w:b/>
          <w:bCs/>
          <w:sz w:val="28"/>
          <w:szCs w:val="28"/>
        </w:rPr>
        <w:t>SEND Mainstream Core Standards Reflective checklist</w:t>
      </w:r>
    </w:p>
    <w:p w14:paraId="1D957867" w14:textId="77777777" w:rsidR="00E35250" w:rsidRPr="00E35250" w:rsidRDefault="00E35250">
      <w:pPr>
        <w:rPr>
          <w:rFonts w:ascii="Comic Sans MS" w:hAnsi="Comic Sans MS" w:cs="Comic Sans MS"/>
          <w:color w:val="000000"/>
          <w:sz w:val="20"/>
          <w:szCs w:val="20"/>
        </w:rPr>
      </w:pPr>
      <w:r w:rsidRPr="00E35250">
        <w:rPr>
          <w:rFonts w:ascii="Comic Sans MS" w:hAnsi="Comic Sans MS" w:cs="Comic Sans MS"/>
          <w:color w:val="000000"/>
          <w:sz w:val="20"/>
          <w:szCs w:val="20"/>
        </w:rPr>
        <w:t xml:space="preserve">Pupil name:                                                                    Class:                                           Date: </w:t>
      </w:r>
    </w:p>
    <w:tbl>
      <w:tblPr>
        <w:tblStyle w:val="TableGrid"/>
        <w:tblW w:w="10497" w:type="dxa"/>
        <w:tblLook w:val="04A0" w:firstRow="1" w:lastRow="0" w:firstColumn="1" w:lastColumn="0" w:noHBand="0" w:noVBand="1"/>
      </w:tblPr>
      <w:tblGrid>
        <w:gridCol w:w="9918"/>
        <w:gridCol w:w="579"/>
      </w:tblGrid>
      <w:tr w:rsidR="00E35250" w14:paraId="58D9A73B" w14:textId="77777777" w:rsidTr="00E35250">
        <w:tc>
          <w:tcPr>
            <w:tcW w:w="9918" w:type="dxa"/>
          </w:tcPr>
          <w:p w14:paraId="0A38D280" w14:textId="77777777" w:rsidR="00E35250" w:rsidRPr="00106305" w:rsidRDefault="00E35250" w:rsidP="00E35250">
            <w:pPr>
              <w:rPr>
                <w:b/>
              </w:rPr>
            </w:pPr>
            <w:r w:rsidRPr="00E35250">
              <w:rPr>
                <w:rFonts w:ascii="Comic Sans MS" w:hAnsi="Comic Sans MS" w:cs="Comic Sans MS"/>
                <w:b/>
                <w:color w:val="000000"/>
              </w:rPr>
              <w:t>Cognition and Learning</w:t>
            </w:r>
            <w:r w:rsidR="00106305">
              <w:rPr>
                <w:rFonts w:ascii="Comic Sans MS" w:hAnsi="Comic Sans MS" w:cs="Comic Sans MS"/>
                <w:b/>
                <w:color w:val="000000"/>
              </w:rPr>
              <w:t xml:space="preserve"> </w:t>
            </w:r>
            <w:r w:rsidR="00106305" w:rsidRPr="00E35250">
              <w:rPr>
                <w:rFonts w:ascii="Comic Sans MS" w:hAnsi="Comic Sans MS" w:cs="Comic Sans MS"/>
                <w:color w:val="000000"/>
              </w:rPr>
              <w:t>(tick any that apply</w:t>
            </w:r>
            <w:r w:rsidR="00106305">
              <w:rPr>
                <w:rFonts w:ascii="Comic Sans MS" w:hAnsi="Comic Sans MS" w:cs="Comic Sans MS"/>
                <w:color w:val="000000"/>
              </w:rPr>
              <w:t>)</w:t>
            </w:r>
          </w:p>
        </w:tc>
        <w:tc>
          <w:tcPr>
            <w:tcW w:w="579" w:type="dxa"/>
          </w:tcPr>
          <w:p w14:paraId="40F02C20" w14:textId="77777777" w:rsidR="00E35250" w:rsidRDefault="00106305" w:rsidP="00E35250">
            <w:r>
              <w:t>Tick</w:t>
            </w:r>
          </w:p>
        </w:tc>
      </w:tr>
      <w:tr w:rsidR="00E35250" w14:paraId="3F9B7A8A" w14:textId="77777777" w:rsidTr="00E35250">
        <w:tc>
          <w:tcPr>
            <w:tcW w:w="9918" w:type="dxa"/>
          </w:tcPr>
          <w:p w14:paraId="30F179F2"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considered the best placement for the pupil in the classroom, whether that is near the front, on the periphery or closer to the back to ensure minimal distraction for the pupil as well as to the learning of peers. </w:t>
            </w:r>
          </w:p>
        </w:tc>
        <w:tc>
          <w:tcPr>
            <w:tcW w:w="579" w:type="dxa"/>
          </w:tcPr>
          <w:p w14:paraId="3AE007E4"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685548C2" w14:textId="77777777" w:rsidTr="00E35250">
        <w:tc>
          <w:tcPr>
            <w:tcW w:w="9918" w:type="dxa"/>
          </w:tcPr>
          <w:p w14:paraId="4AB8C943"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used modified language and short step instructions, repeating these where necessary to support the pupil in understanding what they need to do. </w:t>
            </w:r>
          </w:p>
        </w:tc>
        <w:tc>
          <w:tcPr>
            <w:tcW w:w="579" w:type="dxa"/>
          </w:tcPr>
          <w:p w14:paraId="2E0DF3F8"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19BA5464" w14:textId="77777777" w:rsidTr="00E35250">
        <w:tc>
          <w:tcPr>
            <w:tcW w:w="9918" w:type="dxa"/>
          </w:tcPr>
          <w:p w14:paraId="2AD52840"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organised (where appropriate) peer support and sensitive grouping/pairing for practical activities. </w:t>
            </w:r>
          </w:p>
        </w:tc>
        <w:tc>
          <w:tcPr>
            <w:tcW w:w="579" w:type="dxa"/>
          </w:tcPr>
          <w:p w14:paraId="4E75D6B2"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19DAC51C" w14:textId="77777777" w:rsidTr="00E35250">
        <w:tc>
          <w:tcPr>
            <w:tcW w:w="9918" w:type="dxa"/>
          </w:tcPr>
          <w:p w14:paraId="1C443F1F"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adapted planning/resources </w:t>
            </w:r>
            <w:proofErr w:type="spellStart"/>
            <w:r w:rsidR="00543132">
              <w:rPr>
                <w:rFonts w:ascii="Comic Sans MS" w:hAnsi="Comic Sans MS" w:cs="Comic Sans MS"/>
                <w:color w:val="000000"/>
                <w:sz w:val="19"/>
                <w:szCs w:val="19"/>
              </w:rPr>
              <w:t>e.g</w:t>
            </w:r>
            <w:proofErr w:type="spellEnd"/>
            <w:r w:rsidR="00543132">
              <w:rPr>
                <w:rFonts w:ascii="Comic Sans MS" w:hAnsi="Comic Sans MS" w:cs="Comic Sans MS"/>
                <w:color w:val="000000"/>
                <w:sz w:val="19"/>
                <w:szCs w:val="19"/>
              </w:rPr>
              <w:t xml:space="preserve"> reading rulers</w:t>
            </w:r>
            <w:r w:rsidR="00BF1A62">
              <w:rPr>
                <w:rFonts w:ascii="Comic Sans MS" w:hAnsi="Comic Sans MS" w:cs="Comic Sans MS"/>
                <w:color w:val="000000"/>
                <w:sz w:val="19"/>
                <w:szCs w:val="19"/>
              </w:rPr>
              <w:t xml:space="preserve">, </w:t>
            </w:r>
            <w:proofErr w:type="spellStart"/>
            <w:r w:rsidR="00BF1A62">
              <w:rPr>
                <w:rFonts w:ascii="Comic Sans MS" w:hAnsi="Comic Sans MS" w:cs="Comic Sans MS"/>
                <w:color w:val="000000"/>
                <w:sz w:val="19"/>
                <w:szCs w:val="19"/>
              </w:rPr>
              <w:t>taskboards</w:t>
            </w:r>
            <w:proofErr w:type="spellEnd"/>
            <w:r w:rsidR="00543132">
              <w:rPr>
                <w:rFonts w:ascii="Comic Sans MS" w:hAnsi="Comic Sans MS" w:cs="Comic Sans MS"/>
                <w:color w:val="000000"/>
                <w:sz w:val="19"/>
                <w:szCs w:val="19"/>
              </w:rPr>
              <w:t xml:space="preserve"> </w:t>
            </w:r>
            <w:r w:rsidRPr="00E35250">
              <w:rPr>
                <w:rFonts w:ascii="Comic Sans MS" w:hAnsi="Comic Sans MS" w:cs="Comic Sans MS"/>
                <w:color w:val="000000"/>
                <w:sz w:val="19"/>
                <w:szCs w:val="19"/>
              </w:rPr>
              <w:t xml:space="preserve">to ensure the work is well matched to the pupil’s individual needs.  </w:t>
            </w:r>
          </w:p>
        </w:tc>
        <w:tc>
          <w:tcPr>
            <w:tcW w:w="579" w:type="dxa"/>
          </w:tcPr>
          <w:p w14:paraId="013643FC"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5899E5C6" w14:textId="77777777" w:rsidTr="00E35250">
        <w:tc>
          <w:tcPr>
            <w:tcW w:w="9918" w:type="dxa"/>
          </w:tcPr>
          <w:p w14:paraId="78C87D3D"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ensured my class </w:t>
            </w:r>
            <w:r w:rsidR="00BF1A62">
              <w:rPr>
                <w:rFonts w:ascii="Comic Sans MS" w:hAnsi="Comic Sans MS" w:cs="Comic Sans MS"/>
                <w:color w:val="000000"/>
                <w:sz w:val="19"/>
                <w:szCs w:val="19"/>
              </w:rPr>
              <w:t xml:space="preserve">additional needs </w:t>
            </w:r>
            <w:r w:rsidRPr="00E35250">
              <w:rPr>
                <w:rFonts w:ascii="Comic Sans MS" w:hAnsi="Comic Sans MS" w:cs="Comic Sans MS"/>
                <w:color w:val="000000"/>
                <w:sz w:val="19"/>
                <w:szCs w:val="19"/>
              </w:rPr>
              <w:t xml:space="preserve">provision map shows a clear plan, do, review cycle of interventions to address gaps in learning. </w:t>
            </w:r>
          </w:p>
        </w:tc>
        <w:tc>
          <w:tcPr>
            <w:tcW w:w="579" w:type="dxa"/>
          </w:tcPr>
          <w:p w14:paraId="3E799019"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4F25FFB1" w14:textId="77777777" w:rsidTr="00E35250">
        <w:tc>
          <w:tcPr>
            <w:tcW w:w="9918" w:type="dxa"/>
          </w:tcPr>
          <w:p w14:paraId="2310BCD7"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adapted </w:t>
            </w:r>
            <w:r w:rsidRPr="00215D7F">
              <w:rPr>
                <w:rFonts w:ascii="Comic Sans MS" w:hAnsi="Comic Sans MS" w:cs="Comic Sans MS"/>
                <w:color w:val="000000"/>
                <w:sz w:val="19"/>
                <w:szCs w:val="19"/>
              </w:rPr>
              <w:t>personal</w:t>
            </w:r>
            <w:r w:rsidRPr="00E35250">
              <w:rPr>
                <w:rFonts w:ascii="Comic Sans MS" w:hAnsi="Comic Sans MS" w:cs="Comic Sans MS"/>
                <w:color w:val="000000"/>
                <w:sz w:val="19"/>
                <w:szCs w:val="19"/>
              </w:rPr>
              <w:t xml:space="preserve"> targets more frequently if the pupil has either made accelerated progress or has found the planned strategies </w:t>
            </w:r>
            <w:r w:rsidR="00BF1A62">
              <w:rPr>
                <w:rFonts w:ascii="Comic Sans MS" w:hAnsi="Comic Sans MS" w:cs="Comic Sans MS"/>
                <w:color w:val="000000"/>
                <w:sz w:val="19"/>
                <w:szCs w:val="19"/>
              </w:rPr>
              <w:t>more</w:t>
            </w:r>
            <w:r w:rsidRPr="00E35250">
              <w:rPr>
                <w:rFonts w:ascii="Comic Sans MS" w:hAnsi="Comic Sans MS" w:cs="Comic Sans MS"/>
                <w:color w:val="000000"/>
                <w:sz w:val="19"/>
                <w:szCs w:val="19"/>
              </w:rPr>
              <w:t xml:space="preserve"> difficult. </w:t>
            </w:r>
          </w:p>
        </w:tc>
        <w:tc>
          <w:tcPr>
            <w:tcW w:w="579" w:type="dxa"/>
          </w:tcPr>
          <w:p w14:paraId="54294AC3"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414F00CE" w14:textId="77777777" w:rsidTr="00E35250">
        <w:tc>
          <w:tcPr>
            <w:tcW w:w="9918" w:type="dxa"/>
          </w:tcPr>
          <w:p w14:paraId="7FCF15DE"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I have provided Visual timetables, Now/Next</w:t>
            </w:r>
            <w:r w:rsidR="00BF1A62">
              <w:rPr>
                <w:rFonts w:ascii="Comic Sans MS" w:hAnsi="Comic Sans MS" w:cs="Comic Sans MS"/>
                <w:color w:val="000000"/>
                <w:sz w:val="19"/>
                <w:szCs w:val="19"/>
              </w:rPr>
              <w:t xml:space="preserve"> boards, </w:t>
            </w:r>
            <w:proofErr w:type="spellStart"/>
            <w:r w:rsidR="00BF1A62">
              <w:rPr>
                <w:rFonts w:ascii="Comic Sans MS" w:hAnsi="Comic Sans MS" w:cs="Comic Sans MS"/>
                <w:color w:val="000000"/>
                <w:sz w:val="19"/>
                <w:szCs w:val="19"/>
              </w:rPr>
              <w:t>taskboards</w:t>
            </w:r>
            <w:proofErr w:type="spellEnd"/>
            <w:r w:rsidRPr="00E35250">
              <w:rPr>
                <w:rFonts w:ascii="Comic Sans MS" w:hAnsi="Comic Sans MS" w:cs="Comic Sans MS"/>
                <w:color w:val="000000"/>
                <w:sz w:val="19"/>
                <w:szCs w:val="19"/>
              </w:rPr>
              <w:t xml:space="preserve">, differentiated word banks etc, to support independent learning. </w:t>
            </w:r>
          </w:p>
        </w:tc>
        <w:tc>
          <w:tcPr>
            <w:tcW w:w="579" w:type="dxa"/>
          </w:tcPr>
          <w:p w14:paraId="4686ED6B"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30A5A3F2" w14:textId="77777777" w:rsidTr="00E35250">
        <w:tc>
          <w:tcPr>
            <w:tcW w:w="9918" w:type="dxa"/>
          </w:tcPr>
          <w:p w14:paraId="0EDEBE00"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used timers </w:t>
            </w:r>
            <w:r w:rsidR="00BF1A62">
              <w:rPr>
                <w:rFonts w:ascii="Comic Sans MS" w:hAnsi="Comic Sans MS" w:cs="Comic Sans MS"/>
                <w:color w:val="000000"/>
                <w:sz w:val="19"/>
                <w:szCs w:val="19"/>
              </w:rPr>
              <w:t>and/or</w:t>
            </w:r>
            <w:r w:rsidRPr="00E35250">
              <w:rPr>
                <w:rFonts w:ascii="Comic Sans MS" w:hAnsi="Comic Sans MS" w:cs="Comic Sans MS"/>
                <w:color w:val="000000"/>
                <w:sz w:val="19"/>
                <w:szCs w:val="19"/>
              </w:rPr>
              <w:t xml:space="preserve"> incentives to promote independence, motivation and focus. </w:t>
            </w:r>
          </w:p>
        </w:tc>
        <w:tc>
          <w:tcPr>
            <w:tcW w:w="579" w:type="dxa"/>
          </w:tcPr>
          <w:p w14:paraId="122BAD57"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381E8786" w14:textId="77777777" w:rsidTr="00E35250">
        <w:tc>
          <w:tcPr>
            <w:tcW w:w="9918" w:type="dxa"/>
          </w:tcPr>
          <w:p w14:paraId="5D8F3D60"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planned ICT based activities to try to overcome barriers to learning. </w:t>
            </w:r>
          </w:p>
        </w:tc>
        <w:tc>
          <w:tcPr>
            <w:tcW w:w="579" w:type="dxa"/>
          </w:tcPr>
          <w:p w14:paraId="5B326A22"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1CD79CE0" w14:textId="77777777" w:rsidTr="00E35250">
        <w:tc>
          <w:tcPr>
            <w:tcW w:w="9918" w:type="dxa"/>
          </w:tcPr>
          <w:p w14:paraId="0641EC1C"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ensured homework is </w:t>
            </w:r>
            <w:r w:rsidR="00BF1A62">
              <w:rPr>
                <w:rFonts w:ascii="Comic Sans MS" w:hAnsi="Comic Sans MS" w:cs="Comic Sans MS"/>
                <w:color w:val="000000"/>
                <w:sz w:val="19"/>
                <w:szCs w:val="19"/>
              </w:rPr>
              <w:t>adapted to meet the child’s needs</w:t>
            </w:r>
            <w:r w:rsidRPr="00E35250">
              <w:rPr>
                <w:rFonts w:ascii="Comic Sans MS" w:hAnsi="Comic Sans MS" w:cs="Comic Sans MS"/>
                <w:color w:val="000000"/>
                <w:sz w:val="19"/>
                <w:szCs w:val="19"/>
              </w:rPr>
              <w:t xml:space="preserve">. </w:t>
            </w:r>
          </w:p>
        </w:tc>
        <w:tc>
          <w:tcPr>
            <w:tcW w:w="579" w:type="dxa"/>
          </w:tcPr>
          <w:p w14:paraId="2A0BAC24"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5992D8E1" w14:textId="77777777" w:rsidTr="00E35250">
        <w:tc>
          <w:tcPr>
            <w:tcW w:w="9918" w:type="dxa"/>
          </w:tcPr>
          <w:p w14:paraId="16A9EEE8"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I have given opportunities for ‘</w:t>
            </w:r>
            <w:r w:rsidR="00BF1A62">
              <w:rPr>
                <w:rFonts w:ascii="Comic Sans MS" w:hAnsi="Comic Sans MS" w:cs="Comic Sans MS"/>
                <w:color w:val="000000"/>
                <w:sz w:val="19"/>
                <w:szCs w:val="19"/>
              </w:rPr>
              <w:t>rest</w:t>
            </w:r>
            <w:r w:rsidRPr="00E35250">
              <w:rPr>
                <w:rFonts w:ascii="Comic Sans MS" w:hAnsi="Comic Sans MS" w:cs="Comic Sans MS"/>
                <w:color w:val="000000"/>
                <w:sz w:val="19"/>
                <w:szCs w:val="19"/>
              </w:rPr>
              <w:t xml:space="preserve"> breaks’ and broken tasks into smaller chunks </w:t>
            </w:r>
            <w:r w:rsidR="00BF1A62">
              <w:rPr>
                <w:rFonts w:ascii="Comic Sans MS" w:hAnsi="Comic Sans MS" w:cs="Comic Sans MS"/>
                <w:color w:val="000000"/>
                <w:sz w:val="19"/>
                <w:szCs w:val="19"/>
              </w:rPr>
              <w:t>if</w:t>
            </w:r>
            <w:r w:rsidRPr="00E35250">
              <w:rPr>
                <w:rFonts w:ascii="Comic Sans MS" w:hAnsi="Comic Sans MS" w:cs="Comic Sans MS"/>
                <w:color w:val="000000"/>
                <w:sz w:val="19"/>
                <w:szCs w:val="19"/>
              </w:rPr>
              <w:t xml:space="preserve"> needed. </w:t>
            </w:r>
          </w:p>
        </w:tc>
        <w:tc>
          <w:tcPr>
            <w:tcW w:w="579" w:type="dxa"/>
          </w:tcPr>
          <w:p w14:paraId="103EF03C"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59593B55" w14:textId="77777777" w:rsidTr="00E35250">
        <w:tc>
          <w:tcPr>
            <w:tcW w:w="9918" w:type="dxa"/>
            <w:shd w:val="clear" w:color="auto" w:fill="D9D9D9" w:themeFill="background1" w:themeFillShade="D9"/>
          </w:tcPr>
          <w:p w14:paraId="71971A95"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c>
          <w:tcPr>
            <w:tcW w:w="579" w:type="dxa"/>
            <w:shd w:val="clear" w:color="auto" w:fill="D9D9D9" w:themeFill="background1" w:themeFillShade="D9"/>
          </w:tcPr>
          <w:p w14:paraId="4CE3C714"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3DCA26FC" w14:textId="77777777" w:rsidTr="00E35250">
        <w:tc>
          <w:tcPr>
            <w:tcW w:w="9918" w:type="dxa"/>
          </w:tcPr>
          <w:p w14:paraId="4F460964" w14:textId="77777777" w:rsidR="00E35250" w:rsidRPr="00E35250" w:rsidRDefault="00E35250" w:rsidP="00E35250">
            <w:pPr>
              <w:autoSpaceDE w:val="0"/>
              <w:autoSpaceDN w:val="0"/>
              <w:adjustRightInd w:val="0"/>
              <w:rPr>
                <w:rFonts w:ascii="Comic Sans MS" w:hAnsi="Comic Sans MS" w:cs="Comic Sans MS"/>
                <w:color w:val="000000"/>
              </w:rPr>
            </w:pPr>
            <w:r w:rsidRPr="00E35250">
              <w:rPr>
                <w:rFonts w:ascii="Comic Sans MS" w:hAnsi="Comic Sans MS" w:cs="Comic Sans MS"/>
                <w:b/>
                <w:bCs/>
                <w:color w:val="000000"/>
              </w:rPr>
              <w:t>Communication and Interaction (</w:t>
            </w:r>
            <w:proofErr w:type="spellStart"/>
            <w:r w:rsidRPr="00E35250">
              <w:rPr>
                <w:rFonts w:ascii="Comic Sans MS" w:hAnsi="Comic Sans MS" w:cs="Comic Sans MS"/>
                <w:b/>
                <w:bCs/>
                <w:color w:val="000000"/>
              </w:rPr>
              <w:t>inc</w:t>
            </w:r>
            <w:proofErr w:type="spellEnd"/>
            <w:r w:rsidRPr="00E35250">
              <w:rPr>
                <w:rFonts w:ascii="Comic Sans MS" w:hAnsi="Comic Sans MS" w:cs="Comic Sans MS"/>
                <w:b/>
                <w:bCs/>
                <w:color w:val="000000"/>
              </w:rPr>
              <w:t xml:space="preserve"> ASC)</w:t>
            </w:r>
            <w:r w:rsidR="00215D7F">
              <w:rPr>
                <w:rFonts w:ascii="Comic Sans MS" w:hAnsi="Comic Sans MS" w:cs="Comic Sans MS"/>
                <w:b/>
                <w:bCs/>
                <w:color w:val="000000"/>
              </w:rPr>
              <w:t xml:space="preserve"> / sensory / physical</w:t>
            </w:r>
            <w:r w:rsidRPr="00E35250">
              <w:rPr>
                <w:rFonts w:ascii="Comic Sans MS" w:hAnsi="Comic Sans MS" w:cs="Comic Sans MS"/>
                <w:b/>
                <w:bCs/>
                <w:color w:val="000000"/>
              </w:rPr>
              <w:t xml:space="preserve"> </w:t>
            </w:r>
            <w:r w:rsidRPr="00E35250">
              <w:rPr>
                <w:rFonts w:ascii="Comic Sans MS" w:hAnsi="Comic Sans MS" w:cs="Comic Sans MS"/>
                <w:color w:val="000000"/>
              </w:rPr>
              <w:t>(</w:t>
            </w:r>
            <w:r w:rsidR="00215D7F">
              <w:rPr>
                <w:rFonts w:ascii="Comic Sans MS" w:hAnsi="Comic Sans MS" w:cs="Comic Sans MS"/>
                <w:color w:val="000000"/>
              </w:rPr>
              <w:t xml:space="preserve">also </w:t>
            </w:r>
            <w:r w:rsidRPr="00E35250">
              <w:rPr>
                <w:rFonts w:ascii="Comic Sans MS" w:hAnsi="Comic Sans MS" w:cs="Comic Sans MS"/>
                <w:color w:val="000000"/>
              </w:rPr>
              <w:t xml:space="preserve">tick any that apply from above) </w:t>
            </w:r>
          </w:p>
        </w:tc>
        <w:tc>
          <w:tcPr>
            <w:tcW w:w="579" w:type="dxa"/>
          </w:tcPr>
          <w:p w14:paraId="4CE30F2E" w14:textId="77777777" w:rsidR="00E35250" w:rsidRPr="00E35250" w:rsidRDefault="00E35250" w:rsidP="00E35250">
            <w:pPr>
              <w:autoSpaceDE w:val="0"/>
              <w:autoSpaceDN w:val="0"/>
              <w:adjustRightInd w:val="0"/>
              <w:rPr>
                <w:rFonts w:ascii="Comic Sans MS" w:hAnsi="Comic Sans MS" w:cs="Comic Sans MS"/>
                <w:color w:val="000000"/>
              </w:rPr>
            </w:pPr>
          </w:p>
        </w:tc>
      </w:tr>
      <w:tr w:rsidR="00E35250" w14:paraId="24052EC4" w14:textId="77777777" w:rsidTr="00E35250">
        <w:tc>
          <w:tcPr>
            <w:tcW w:w="9918" w:type="dxa"/>
          </w:tcPr>
          <w:p w14:paraId="0F467222"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provided an individual workstation or quiet space for when the pupil needs time away from their peers. </w:t>
            </w:r>
          </w:p>
        </w:tc>
        <w:tc>
          <w:tcPr>
            <w:tcW w:w="579" w:type="dxa"/>
          </w:tcPr>
          <w:p w14:paraId="1C953B00"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4CA79950" w14:textId="77777777" w:rsidTr="00E35250">
        <w:tc>
          <w:tcPr>
            <w:tcW w:w="9918" w:type="dxa"/>
          </w:tcPr>
          <w:p w14:paraId="75DFDEC8"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used incentive </w:t>
            </w:r>
            <w:r w:rsidR="00BF1A62">
              <w:rPr>
                <w:rFonts w:ascii="Comic Sans MS" w:hAnsi="Comic Sans MS" w:cs="Comic Sans MS"/>
                <w:color w:val="000000"/>
                <w:sz w:val="19"/>
                <w:szCs w:val="19"/>
              </w:rPr>
              <w:t>rewards</w:t>
            </w:r>
            <w:r w:rsidRPr="00E35250">
              <w:rPr>
                <w:rFonts w:ascii="Comic Sans MS" w:hAnsi="Comic Sans MS" w:cs="Comic Sans MS"/>
                <w:color w:val="000000"/>
                <w:sz w:val="19"/>
                <w:szCs w:val="19"/>
              </w:rPr>
              <w:t xml:space="preserve"> utilising the pupil’s individual interests (dinosaurs, animals, trains, etc) </w:t>
            </w:r>
          </w:p>
        </w:tc>
        <w:tc>
          <w:tcPr>
            <w:tcW w:w="579" w:type="dxa"/>
          </w:tcPr>
          <w:p w14:paraId="287286BC"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5A4FEFB1" w14:textId="77777777" w:rsidTr="00E35250">
        <w:tc>
          <w:tcPr>
            <w:tcW w:w="9918" w:type="dxa"/>
          </w:tcPr>
          <w:p w14:paraId="54B162AF"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tried to ensure my classroom is not overly stimulating to avoid sensory overload as much as possible. </w:t>
            </w:r>
          </w:p>
        </w:tc>
        <w:tc>
          <w:tcPr>
            <w:tcW w:w="579" w:type="dxa"/>
          </w:tcPr>
          <w:p w14:paraId="3423BE7F"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45BA585E" w14:textId="77777777" w:rsidTr="00E35250">
        <w:tc>
          <w:tcPr>
            <w:tcW w:w="9918" w:type="dxa"/>
          </w:tcPr>
          <w:p w14:paraId="47AB462C"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used simple social stories to help the pupil deal with change or unexpected events. </w:t>
            </w:r>
          </w:p>
        </w:tc>
        <w:tc>
          <w:tcPr>
            <w:tcW w:w="579" w:type="dxa"/>
          </w:tcPr>
          <w:p w14:paraId="10AFDCE8"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2C571F92" w14:textId="77777777" w:rsidTr="00E35250">
        <w:tc>
          <w:tcPr>
            <w:tcW w:w="9918" w:type="dxa"/>
          </w:tcPr>
          <w:p w14:paraId="18DCEECF"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provided the pupil with sensory equipment such as fidget toys or ear defenders </w:t>
            </w:r>
            <w:r w:rsidR="00BF1A62">
              <w:rPr>
                <w:rFonts w:ascii="Comic Sans MS" w:hAnsi="Comic Sans MS" w:cs="Comic Sans MS"/>
                <w:color w:val="000000"/>
                <w:sz w:val="19"/>
                <w:szCs w:val="19"/>
              </w:rPr>
              <w:t>as</w:t>
            </w:r>
            <w:r w:rsidRPr="00E35250">
              <w:rPr>
                <w:rFonts w:ascii="Comic Sans MS" w:hAnsi="Comic Sans MS" w:cs="Comic Sans MS"/>
                <w:color w:val="000000"/>
                <w:sz w:val="19"/>
                <w:szCs w:val="19"/>
              </w:rPr>
              <w:t xml:space="preserve"> necessary. </w:t>
            </w:r>
          </w:p>
        </w:tc>
        <w:tc>
          <w:tcPr>
            <w:tcW w:w="579" w:type="dxa"/>
          </w:tcPr>
          <w:p w14:paraId="6EC23AD0"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215D7F" w14:paraId="438C4EB7" w14:textId="77777777" w:rsidTr="00E35250">
        <w:tc>
          <w:tcPr>
            <w:tcW w:w="9918" w:type="dxa"/>
          </w:tcPr>
          <w:p w14:paraId="2562EDFF" w14:textId="77777777" w:rsidR="00215D7F" w:rsidRPr="00215D7F" w:rsidRDefault="00215D7F" w:rsidP="00E35250">
            <w:pPr>
              <w:autoSpaceDE w:val="0"/>
              <w:autoSpaceDN w:val="0"/>
              <w:adjustRightInd w:val="0"/>
              <w:rPr>
                <w:rFonts w:ascii="Comic Sans MS" w:hAnsi="Comic Sans MS" w:cs="Comic Sans MS"/>
                <w:color w:val="000000"/>
                <w:sz w:val="19"/>
                <w:szCs w:val="19"/>
              </w:rPr>
            </w:pPr>
            <w:r w:rsidRPr="00215D7F">
              <w:rPr>
                <w:rFonts w:ascii="Comic Sans MS" w:hAnsi="Comic Sans MS" w:cs="Comic Sans MS"/>
                <w:color w:val="000000"/>
                <w:sz w:val="19"/>
                <w:szCs w:val="19"/>
              </w:rPr>
              <w:t xml:space="preserve">I have tried a floor chair </w:t>
            </w:r>
            <w:r w:rsidR="00BF1A62">
              <w:rPr>
                <w:rFonts w:ascii="Comic Sans MS" w:hAnsi="Comic Sans MS" w:cs="Comic Sans MS"/>
                <w:color w:val="000000"/>
                <w:sz w:val="19"/>
                <w:szCs w:val="19"/>
              </w:rPr>
              <w:t xml:space="preserve">or standing desk </w:t>
            </w:r>
            <w:r w:rsidRPr="00215D7F">
              <w:rPr>
                <w:rFonts w:ascii="Comic Sans MS" w:hAnsi="Comic Sans MS" w:cs="Comic Sans MS"/>
                <w:color w:val="000000"/>
                <w:sz w:val="19"/>
                <w:szCs w:val="19"/>
              </w:rPr>
              <w:t>for a period of time (if the pupil is unable to sit still or sit due to weak core stability).</w:t>
            </w:r>
          </w:p>
        </w:tc>
        <w:tc>
          <w:tcPr>
            <w:tcW w:w="579" w:type="dxa"/>
          </w:tcPr>
          <w:p w14:paraId="5F510DD3" w14:textId="77777777" w:rsidR="00215D7F" w:rsidRPr="00E35250" w:rsidRDefault="00215D7F" w:rsidP="00E35250">
            <w:pPr>
              <w:autoSpaceDE w:val="0"/>
              <w:autoSpaceDN w:val="0"/>
              <w:adjustRightInd w:val="0"/>
              <w:rPr>
                <w:rFonts w:ascii="Comic Sans MS" w:hAnsi="Comic Sans MS" w:cs="Comic Sans MS"/>
                <w:color w:val="000000"/>
                <w:sz w:val="18"/>
                <w:szCs w:val="18"/>
              </w:rPr>
            </w:pPr>
          </w:p>
        </w:tc>
      </w:tr>
      <w:tr w:rsidR="00215D7F" w14:paraId="67B0D236" w14:textId="77777777" w:rsidTr="00E35250">
        <w:tc>
          <w:tcPr>
            <w:tcW w:w="9918" w:type="dxa"/>
          </w:tcPr>
          <w:p w14:paraId="78B48E01" w14:textId="77777777" w:rsidR="00215D7F" w:rsidRPr="00215D7F" w:rsidRDefault="00215D7F" w:rsidP="00E35250">
            <w:pPr>
              <w:autoSpaceDE w:val="0"/>
              <w:autoSpaceDN w:val="0"/>
              <w:adjustRightInd w:val="0"/>
              <w:rPr>
                <w:rFonts w:ascii="Comic Sans MS" w:hAnsi="Comic Sans MS" w:cs="Comic Sans MS"/>
                <w:color w:val="000000"/>
                <w:sz w:val="19"/>
                <w:szCs w:val="19"/>
              </w:rPr>
            </w:pPr>
            <w:r w:rsidRPr="00215D7F">
              <w:rPr>
                <w:rFonts w:ascii="Comic Sans MS" w:hAnsi="Comic Sans MS" w:cs="Comic Sans MS"/>
                <w:color w:val="000000"/>
                <w:sz w:val="19"/>
                <w:szCs w:val="19"/>
              </w:rPr>
              <w:t xml:space="preserve">I have tried chair bands on the chair legs </w:t>
            </w:r>
            <w:r w:rsidR="00BF1A62">
              <w:rPr>
                <w:rFonts w:ascii="Comic Sans MS" w:hAnsi="Comic Sans MS" w:cs="Comic Sans MS"/>
                <w:color w:val="000000"/>
                <w:sz w:val="19"/>
                <w:szCs w:val="19"/>
              </w:rPr>
              <w:t xml:space="preserve">and/or wobble cushion or cushion </w:t>
            </w:r>
            <w:r w:rsidRPr="00215D7F">
              <w:rPr>
                <w:rFonts w:ascii="Comic Sans MS" w:hAnsi="Comic Sans MS" w:cs="Comic Sans MS"/>
                <w:color w:val="000000"/>
                <w:sz w:val="19"/>
                <w:szCs w:val="19"/>
              </w:rPr>
              <w:t>for a period of time.</w:t>
            </w:r>
          </w:p>
        </w:tc>
        <w:tc>
          <w:tcPr>
            <w:tcW w:w="579" w:type="dxa"/>
          </w:tcPr>
          <w:p w14:paraId="41B8C02A" w14:textId="77777777" w:rsidR="00215D7F" w:rsidRPr="00E35250" w:rsidRDefault="00215D7F" w:rsidP="00E35250">
            <w:pPr>
              <w:autoSpaceDE w:val="0"/>
              <w:autoSpaceDN w:val="0"/>
              <w:adjustRightInd w:val="0"/>
              <w:rPr>
                <w:rFonts w:ascii="Comic Sans MS" w:hAnsi="Comic Sans MS" w:cs="Comic Sans MS"/>
                <w:color w:val="000000"/>
                <w:sz w:val="18"/>
                <w:szCs w:val="18"/>
              </w:rPr>
            </w:pPr>
          </w:p>
        </w:tc>
      </w:tr>
      <w:tr w:rsidR="00E35250" w14:paraId="501949FE" w14:textId="77777777" w:rsidTr="00E35250">
        <w:tc>
          <w:tcPr>
            <w:tcW w:w="9918" w:type="dxa"/>
          </w:tcPr>
          <w:p w14:paraId="057D6259"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tried a range of strategies to support social skill development, e.g. circle time/class buddy/talk partner. </w:t>
            </w:r>
          </w:p>
        </w:tc>
        <w:tc>
          <w:tcPr>
            <w:tcW w:w="579" w:type="dxa"/>
          </w:tcPr>
          <w:p w14:paraId="3632A60E"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4FCD90EA" w14:textId="77777777" w:rsidTr="00E35250">
        <w:tc>
          <w:tcPr>
            <w:tcW w:w="9918" w:type="dxa"/>
          </w:tcPr>
          <w:p w14:paraId="7538661E"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w:t>
            </w:r>
            <w:r w:rsidRPr="00215D7F">
              <w:rPr>
                <w:rFonts w:ascii="Comic Sans MS" w:hAnsi="Comic Sans MS" w:cs="Comic Sans MS"/>
                <w:color w:val="000000"/>
                <w:sz w:val="19"/>
                <w:szCs w:val="19"/>
              </w:rPr>
              <w:t>completed a Pupil P</w:t>
            </w:r>
            <w:r w:rsidR="00BF1A62">
              <w:rPr>
                <w:rFonts w:ascii="Comic Sans MS" w:hAnsi="Comic Sans MS" w:cs="Comic Sans MS"/>
                <w:color w:val="000000"/>
                <w:sz w:val="19"/>
                <w:szCs w:val="19"/>
              </w:rPr>
              <w:t>lan</w:t>
            </w:r>
            <w:r w:rsidRPr="00E35250">
              <w:rPr>
                <w:rFonts w:ascii="Comic Sans MS" w:hAnsi="Comic Sans MS" w:cs="Comic Sans MS"/>
                <w:color w:val="000000"/>
                <w:sz w:val="19"/>
                <w:szCs w:val="19"/>
              </w:rPr>
              <w:t xml:space="preserve"> and identified specific areas of </w:t>
            </w:r>
            <w:r w:rsidR="00106305" w:rsidRPr="00215D7F">
              <w:rPr>
                <w:rFonts w:ascii="Comic Sans MS" w:hAnsi="Comic Sans MS" w:cs="Comic Sans MS"/>
                <w:color w:val="000000"/>
                <w:sz w:val="19"/>
                <w:szCs w:val="19"/>
              </w:rPr>
              <w:t>strength and difficulty</w:t>
            </w:r>
            <w:r w:rsidRPr="00E35250">
              <w:rPr>
                <w:rFonts w:ascii="Comic Sans MS" w:hAnsi="Comic Sans MS" w:cs="Comic Sans MS"/>
                <w:color w:val="000000"/>
                <w:sz w:val="19"/>
                <w:szCs w:val="19"/>
              </w:rPr>
              <w:t xml:space="preserve">. </w:t>
            </w:r>
          </w:p>
        </w:tc>
        <w:tc>
          <w:tcPr>
            <w:tcW w:w="579" w:type="dxa"/>
          </w:tcPr>
          <w:p w14:paraId="0FB28CBB"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4D93627C" w14:textId="77777777" w:rsidTr="00E35250">
        <w:tc>
          <w:tcPr>
            <w:tcW w:w="9918" w:type="dxa"/>
          </w:tcPr>
          <w:p w14:paraId="1C3D3694"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The pupil’s comprehension skills have been assessed using Language Link </w:t>
            </w:r>
            <w:r w:rsidR="00BF1A62">
              <w:rPr>
                <w:rFonts w:ascii="Comic Sans MS" w:hAnsi="Comic Sans MS" w:cs="Comic Sans MS"/>
                <w:color w:val="000000"/>
                <w:sz w:val="19"/>
                <w:szCs w:val="19"/>
              </w:rPr>
              <w:t xml:space="preserve">/ BPVS </w:t>
            </w:r>
            <w:r w:rsidRPr="00E35250">
              <w:rPr>
                <w:rFonts w:ascii="Comic Sans MS" w:hAnsi="Comic Sans MS" w:cs="Comic Sans MS"/>
                <w:color w:val="000000"/>
                <w:sz w:val="19"/>
                <w:szCs w:val="19"/>
              </w:rPr>
              <w:t xml:space="preserve">and </w:t>
            </w:r>
            <w:r w:rsidR="00106305" w:rsidRPr="00215D7F">
              <w:rPr>
                <w:rFonts w:ascii="Comic Sans MS" w:hAnsi="Comic Sans MS" w:cs="Comic Sans MS"/>
                <w:color w:val="000000"/>
                <w:sz w:val="19"/>
                <w:szCs w:val="19"/>
              </w:rPr>
              <w:t xml:space="preserve">any </w:t>
            </w:r>
            <w:r w:rsidRPr="00E35250">
              <w:rPr>
                <w:rFonts w:ascii="Comic Sans MS" w:hAnsi="Comic Sans MS" w:cs="Comic Sans MS"/>
                <w:color w:val="000000"/>
                <w:sz w:val="19"/>
                <w:szCs w:val="19"/>
              </w:rPr>
              <w:t xml:space="preserve">specified targets are being actioned. </w:t>
            </w:r>
          </w:p>
        </w:tc>
        <w:tc>
          <w:tcPr>
            <w:tcW w:w="579" w:type="dxa"/>
          </w:tcPr>
          <w:p w14:paraId="73638FDF"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106305" w14:paraId="72FBE63B" w14:textId="77777777" w:rsidTr="00E35250">
        <w:tc>
          <w:tcPr>
            <w:tcW w:w="9918" w:type="dxa"/>
          </w:tcPr>
          <w:p w14:paraId="2A360E48" w14:textId="77777777" w:rsidR="00106305" w:rsidRPr="00215D7F" w:rsidRDefault="00106305" w:rsidP="00E35250">
            <w:pPr>
              <w:autoSpaceDE w:val="0"/>
              <w:autoSpaceDN w:val="0"/>
              <w:adjustRightInd w:val="0"/>
              <w:rPr>
                <w:rFonts w:ascii="Comic Sans MS" w:hAnsi="Comic Sans MS" w:cs="Comic Sans MS"/>
                <w:color w:val="000000"/>
                <w:sz w:val="19"/>
                <w:szCs w:val="19"/>
              </w:rPr>
            </w:pPr>
            <w:r w:rsidRPr="00215D7F">
              <w:rPr>
                <w:rFonts w:ascii="Comic Sans MS" w:hAnsi="Comic Sans MS" w:cs="Comic Sans MS"/>
                <w:color w:val="000000"/>
                <w:sz w:val="19"/>
                <w:szCs w:val="19"/>
              </w:rPr>
              <w:t>I have used Subject, Verb, Object, Location (SVOL), alongside colourful semantics using cubes, to support independent sentence creation with the pupil.</w:t>
            </w:r>
          </w:p>
        </w:tc>
        <w:tc>
          <w:tcPr>
            <w:tcW w:w="579" w:type="dxa"/>
          </w:tcPr>
          <w:p w14:paraId="76CEB4D2" w14:textId="77777777" w:rsidR="00106305" w:rsidRPr="00E35250" w:rsidRDefault="00106305" w:rsidP="00E35250">
            <w:pPr>
              <w:autoSpaceDE w:val="0"/>
              <w:autoSpaceDN w:val="0"/>
              <w:adjustRightInd w:val="0"/>
              <w:rPr>
                <w:rFonts w:ascii="Comic Sans MS" w:hAnsi="Comic Sans MS" w:cs="Comic Sans MS"/>
                <w:color w:val="000000"/>
                <w:sz w:val="18"/>
                <w:szCs w:val="18"/>
              </w:rPr>
            </w:pPr>
          </w:p>
        </w:tc>
      </w:tr>
      <w:tr w:rsidR="00106305" w14:paraId="183EFE2F" w14:textId="77777777" w:rsidTr="00106305">
        <w:tc>
          <w:tcPr>
            <w:tcW w:w="9918" w:type="dxa"/>
            <w:shd w:val="clear" w:color="auto" w:fill="D9D9D9" w:themeFill="background1" w:themeFillShade="D9"/>
          </w:tcPr>
          <w:p w14:paraId="44BC4EB5" w14:textId="77777777" w:rsidR="00106305" w:rsidRPr="00E35250" w:rsidRDefault="00106305" w:rsidP="00E35250">
            <w:pPr>
              <w:autoSpaceDE w:val="0"/>
              <w:autoSpaceDN w:val="0"/>
              <w:adjustRightInd w:val="0"/>
              <w:rPr>
                <w:rFonts w:ascii="Comic Sans MS" w:hAnsi="Comic Sans MS" w:cs="Comic Sans MS"/>
                <w:color w:val="000000"/>
                <w:sz w:val="18"/>
                <w:szCs w:val="18"/>
              </w:rPr>
            </w:pPr>
          </w:p>
        </w:tc>
        <w:tc>
          <w:tcPr>
            <w:tcW w:w="579" w:type="dxa"/>
            <w:shd w:val="clear" w:color="auto" w:fill="D9D9D9" w:themeFill="background1" w:themeFillShade="D9"/>
          </w:tcPr>
          <w:p w14:paraId="0724578A" w14:textId="77777777" w:rsidR="00106305" w:rsidRPr="00E35250" w:rsidRDefault="00106305" w:rsidP="00E35250">
            <w:pPr>
              <w:autoSpaceDE w:val="0"/>
              <w:autoSpaceDN w:val="0"/>
              <w:adjustRightInd w:val="0"/>
              <w:rPr>
                <w:rFonts w:ascii="Comic Sans MS" w:hAnsi="Comic Sans MS" w:cs="Comic Sans MS"/>
                <w:color w:val="000000"/>
                <w:sz w:val="18"/>
                <w:szCs w:val="18"/>
              </w:rPr>
            </w:pPr>
          </w:p>
        </w:tc>
      </w:tr>
      <w:tr w:rsidR="00E35250" w14:paraId="4E989EE8" w14:textId="77777777" w:rsidTr="00E35250">
        <w:tc>
          <w:tcPr>
            <w:tcW w:w="9918" w:type="dxa"/>
          </w:tcPr>
          <w:p w14:paraId="43AA1BA1" w14:textId="77777777" w:rsidR="00E35250" w:rsidRPr="00E35250" w:rsidRDefault="00E35250" w:rsidP="00E35250">
            <w:pPr>
              <w:autoSpaceDE w:val="0"/>
              <w:autoSpaceDN w:val="0"/>
              <w:adjustRightInd w:val="0"/>
              <w:rPr>
                <w:rFonts w:ascii="Comic Sans MS" w:hAnsi="Comic Sans MS" w:cs="Comic Sans MS"/>
                <w:color w:val="000000"/>
              </w:rPr>
            </w:pPr>
            <w:r w:rsidRPr="00E35250">
              <w:rPr>
                <w:rFonts w:ascii="Comic Sans MS" w:hAnsi="Comic Sans MS" w:cs="Comic Sans MS"/>
                <w:b/>
                <w:bCs/>
                <w:color w:val="000000"/>
              </w:rPr>
              <w:t xml:space="preserve">SEMH </w:t>
            </w:r>
            <w:r w:rsidRPr="00E35250">
              <w:rPr>
                <w:rFonts w:ascii="Comic Sans MS" w:hAnsi="Comic Sans MS" w:cs="Comic Sans MS"/>
                <w:color w:val="000000"/>
              </w:rPr>
              <w:t>(</w:t>
            </w:r>
            <w:r w:rsidR="00215D7F">
              <w:rPr>
                <w:rFonts w:ascii="Comic Sans MS" w:hAnsi="Comic Sans MS" w:cs="Comic Sans MS"/>
                <w:color w:val="000000"/>
              </w:rPr>
              <w:t xml:space="preserve">also </w:t>
            </w:r>
            <w:r w:rsidRPr="00E35250">
              <w:rPr>
                <w:rFonts w:ascii="Comic Sans MS" w:hAnsi="Comic Sans MS" w:cs="Comic Sans MS"/>
                <w:color w:val="000000"/>
              </w:rPr>
              <w:t xml:space="preserve">tick any that apply from above) </w:t>
            </w:r>
          </w:p>
        </w:tc>
        <w:tc>
          <w:tcPr>
            <w:tcW w:w="579" w:type="dxa"/>
          </w:tcPr>
          <w:p w14:paraId="6FF2BF0F" w14:textId="77777777" w:rsidR="00E35250" w:rsidRPr="00E35250" w:rsidRDefault="00E35250" w:rsidP="00E35250">
            <w:pPr>
              <w:autoSpaceDE w:val="0"/>
              <w:autoSpaceDN w:val="0"/>
              <w:adjustRightInd w:val="0"/>
              <w:rPr>
                <w:rFonts w:ascii="Comic Sans MS" w:hAnsi="Comic Sans MS" w:cs="Comic Sans MS"/>
                <w:color w:val="000000"/>
              </w:rPr>
            </w:pPr>
          </w:p>
        </w:tc>
      </w:tr>
      <w:tr w:rsidR="00E35250" w14:paraId="4B3EA09D" w14:textId="77777777" w:rsidTr="00E35250">
        <w:tc>
          <w:tcPr>
            <w:tcW w:w="9918" w:type="dxa"/>
          </w:tcPr>
          <w:p w14:paraId="5014F8E1"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used de-escalation strategies by using language positively to promote well-being and calm including body language, posture and facial expression. </w:t>
            </w:r>
          </w:p>
        </w:tc>
        <w:tc>
          <w:tcPr>
            <w:tcW w:w="579" w:type="dxa"/>
          </w:tcPr>
          <w:p w14:paraId="4F9CBE55"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2FFE55BD" w14:textId="77777777" w:rsidTr="00E35250">
        <w:tc>
          <w:tcPr>
            <w:tcW w:w="9918" w:type="dxa"/>
          </w:tcPr>
          <w:p w14:paraId="3CA489CB"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given the pupil a responsible role or ‘special job’ to support self-esteem. </w:t>
            </w:r>
          </w:p>
        </w:tc>
        <w:tc>
          <w:tcPr>
            <w:tcW w:w="579" w:type="dxa"/>
          </w:tcPr>
          <w:p w14:paraId="0F46F3A9"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7014DE3E" w14:textId="77777777" w:rsidTr="00E35250">
        <w:tc>
          <w:tcPr>
            <w:tcW w:w="9918" w:type="dxa"/>
          </w:tcPr>
          <w:p w14:paraId="4B2C081B"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planned active learning/opportunities to burn off excess energy (e.g. ‘around the room’ tasks) or active 5 min brain breaks </w:t>
            </w:r>
            <w:proofErr w:type="spellStart"/>
            <w:r w:rsidRPr="00E35250">
              <w:rPr>
                <w:rFonts w:ascii="Comic Sans MS" w:hAnsi="Comic Sans MS" w:cs="Comic Sans MS"/>
                <w:color w:val="000000"/>
                <w:sz w:val="19"/>
                <w:szCs w:val="19"/>
              </w:rPr>
              <w:t>e.g</w:t>
            </w:r>
            <w:proofErr w:type="spellEnd"/>
            <w:r w:rsidRPr="00E35250">
              <w:rPr>
                <w:rFonts w:ascii="Comic Sans MS" w:hAnsi="Comic Sans MS" w:cs="Comic Sans MS"/>
                <w:color w:val="000000"/>
                <w:sz w:val="19"/>
                <w:szCs w:val="19"/>
              </w:rPr>
              <w:t>, tr</w:t>
            </w:r>
            <w:r w:rsidR="00106305" w:rsidRPr="00215D7F">
              <w:rPr>
                <w:rFonts w:ascii="Comic Sans MS" w:hAnsi="Comic Sans MS" w:cs="Comic Sans MS"/>
                <w:color w:val="000000"/>
                <w:sz w:val="19"/>
                <w:szCs w:val="19"/>
              </w:rPr>
              <w:t>im trail</w:t>
            </w:r>
            <w:r w:rsidRPr="00E35250">
              <w:rPr>
                <w:rFonts w:ascii="Comic Sans MS" w:hAnsi="Comic Sans MS" w:cs="Comic Sans MS"/>
                <w:color w:val="000000"/>
                <w:sz w:val="19"/>
                <w:szCs w:val="19"/>
              </w:rPr>
              <w:t xml:space="preserve"> time, time to run, 5 min football. </w:t>
            </w:r>
          </w:p>
        </w:tc>
        <w:tc>
          <w:tcPr>
            <w:tcW w:w="579" w:type="dxa"/>
          </w:tcPr>
          <w:p w14:paraId="733FC27B"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0D94ED15" w14:textId="77777777" w:rsidTr="00E35250">
        <w:tc>
          <w:tcPr>
            <w:tcW w:w="9918" w:type="dxa"/>
          </w:tcPr>
          <w:p w14:paraId="6B9EF093"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completed at least 2 weeks of </w:t>
            </w:r>
            <w:r w:rsidR="00106305" w:rsidRPr="00215D7F">
              <w:rPr>
                <w:rFonts w:ascii="Comic Sans MS" w:hAnsi="Comic Sans MS" w:cs="Comic Sans MS"/>
                <w:color w:val="000000"/>
                <w:sz w:val="19"/>
                <w:szCs w:val="19"/>
              </w:rPr>
              <w:t>ABCC</w:t>
            </w:r>
            <w:r w:rsidRPr="00E35250">
              <w:rPr>
                <w:rFonts w:ascii="Comic Sans MS" w:hAnsi="Comic Sans MS" w:cs="Comic Sans MS"/>
                <w:color w:val="000000"/>
                <w:sz w:val="19"/>
                <w:szCs w:val="19"/>
              </w:rPr>
              <w:t xml:space="preserve"> charts to show antecedents (triggers), behaviour and consequences. </w:t>
            </w:r>
          </w:p>
        </w:tc>
        <w:tc>
          <w:tcPr>
            <w:tcW w:w="579" w:type="dxa"/>
          </w:tcPr>
          <w:p w14:paraId="4B802193"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09D60AF6" w14:textId="77777777" w:rsidTr="00E35250">
        <w:tc>
          <w:tcPr>
            <w:tcW w:w="9918" w:type="dxa"/>
          </w:tcPr>
          <w:p w14:paraId="2557E897"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used Now/Next as incentive to complete a short learning task </w:t>
            </w:r>
            <w:proofErr w:type="spellStart"/>
            <w:r w:rsidRPr="00E35250">
              <w:rPr>
                <w:rFonts w:ascii="Comic Sans MS" w:hAnsi="Comic Sans MS" w:cs="Comic Sans MS"/>
                <w:color w:val="000000"/>
                <w:sz w:val="19"/>
                <w:szCs w:val="19"/>
              </w:rPr>
              <w:t>e.g</w:t>
            </w:r>
            <w:proofErr w:type="spellEnd"/>
            <w:r w:rsidRPr="00E35250">
              <w:rPr>
                <w:rFonts w:ascii="Comic Sans MS" w:hAnsi="Comic Sans MS" w:cs="Comic Sans MS"/>
                <w:color w:val="000000"/>
                <w:sz w:val="19"/>
                <w:szCs w:val="19"/>
              </w:rPr>
              <w:t xml:space="preserve">; </w:t>
            </w:r>
            <w:proofErr w:type="gramStart"/>
            <w:r w:rsidRPr="00E35250">
              <w:rPr>
                <w:rFonts w:ascii="Comic Sans MS" w:hAnsi="Comic Sans MS" w:cs="Comic Sans MS"/>
                <w:color w:val="000000"/>
                <w:sz w:val="19"/>
                <w:szCs w:val="19"/>
              </w:rPr>
              <w:t>“ Now</w:t>
            </w:r>
            <w:proofErr w:type="gramEnd"/>
            <w:r w:rsidRPr="00E35250">
              <w:rPr>
                <w:rFonts w:ascii="Comic Sans MS" w:hAnsi="Comic Sans MS" w:cs="Comic Sans MS"/>
                <w:color w:val="000000"/>
                <w:sz w:val="19"/>
                <w:szCs w:val="19"/>
              </w:rPr>
              <w:t xml:space="preserve"> we have to complete a maths task, next you can have 5 mins </w:t>
            </w:r>
            <w:proofErr w:type="spellStart"/>
            <w:r w:rsidRPr="00E35250">
              <w:rPr>
                <w:rFonts w:ascii="Comic Sans MS" w:hAnsi="Comic Sans MS" w:cs="Comic Sans MS"/>
                <w:color w:val="000000"/>
                <w:sz w:val="19"/>
                <w:szCs w:val="19"/>
              </w:rPr>
              <w:t>lego</w:t>
            </w:r>
            <w:proofErr w:type="spellEnd"/>
            <w:r w:rsidRPr="00E35250">
              <w:rPr>
                <w:rFonts w:ascii="Comic Sans MS" w:hAnsi="Comic Sans MS" w:cs="Comic Sans MS"/>
                <w:color w:val="000000"/>
                <w:sz w:val="19"/>
                <w:szCs w:val="19"/>
              </w:rPr>
              <w:t xml:space="preserve"> time”. </w:t>
            </w:r>
          </w:p>
        </w:tc>
        <w:tc>
          <w:tcPr>
            <w:tcW w:w="579" w:type="dxa"/>
          </w:tcPr>
          <w:p w14:paraId="3882B7E8"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0431BAE3" w14:textId="77777777" w:rsidTr="00E35250">
        <w:tc>
          <w:tcPr>
            <w:tcW w:w="9918" w:type="dxa"/>
          </w:tcPr>
          <w:p w14:paraId="736F4460"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used </w:t>
            </w:r>
            <w:r w:rsidR="00106305" w:rsidRPr="00215D7F">
              <w:rPr>
                <w:rFonts w:ascii="Comic Sans MS" w:hAnsi="Comic Sans MS" w:cs="Comic Sans MS"/>
                <w:color w:val="000000"/>
                <w:sz w:val="19"/>
                <w:szCs w:val="19"/>
              </w:rPr>
              <w:t>the Zones of Regulation colour</w:t>
            </w:r>
            <w:r w:rsidRPr="00E35250">
              <w:rPr>
                <w:rFonts w:ascii="Comic Sans MS" w:hAnsi="Comic Sans MS" w:cs="Comic Sans MS"/>
                <w:color w:val="000000"/>
                <w:sz w:val="19"/>
                <w:szCs w:val="19"/>
              </w:rPr>
              <w:t xml:space="preserve"> scale</w:t>
            </w:r>
            <w:r w:rsidR="00106305" w:rsidRPr="00215D7F">
              <w:rPr>
                <w:rFonts w:ascii="Comic Sans MS" w:hAnsi="Comic Sans MS" w:cs="Comic Sans MS"/>
                <w:color w:val="000000"/>
                <w:sz w:val="19"/>
                <w:szCs w:val="19"/>
              </w:rPr>
              <w:t xml:space="preserve">, alongside Trick Box, </w:t>
            </w:r>
            <w:r w:rsidR="00215D7F" w:rsidRPr="00215D7F">
              <w:rPr>
                <w:rFonts w:ascii="Comic Sans MS" w:hAnsi="Comic Sans MS" w:cs="Comic Sans MS"/>
                <w:color w:val="000000"/>
                <w:sz w:val="19"/>
                <w:szCs w:val="19"/>
              </w:rPr>
              <w:t xml:space="preserve">and/or the Stress Scale </w:t>
            </w:r>
            <w:r w:rsidRPr="00E35250">
              <w:rPr>
                <w:rFonts w:ascii="Comic Sans MS" w:hAnsi="Comic Sans MS" w:cs="Comic Sans MS"/>
                <w:color w:val="000000"/>
                <w:sz w:val="19"/>
                <w:szCs w:val="19"/>
              </w:rPr>
              <w:t xml:space="preserve">to try to support the pupil in understanding their emotions. </w:t>
            </w:r>
          </w:p>
        </w:tc>
        <w:tc>
          <w:tcPr>
            <w:tcW w:w="579" w:type="dxa"/>
          </w:tcPr>
          <w:p w14:paraId="0E9EFBE2"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r w:rsidR="00E35250" w14:paraId="78EDCF14" w14:textId="77777777" w:rsidTr="00E35250">
        <w:tc>
          <w:tcPr>
            <w:tcW w:w="9918" w:type="dxa"/>
          </w:tcPr>
          <w:p w14:paraId="02DB4945" w14:textId="77777777" w:rsidR="00E35250" w:rsidRPr="00E35250" w:rsidRDefault="00E35250" w:rsidP="00E35250">
            <w:pPr>
              <w:autoSpaceDE w:val="0"/>
              <w:autoSpaceDN w:val="0"/>
              <w:adjustRightInd w:val="0"/>
              <w:rPr>
                <w:rFonts w:ascii="Comic Sans MS" w:hAnsi="Comic Sans MS" w:cs="Comic Sans MS"/>
                <w:color w:val="000000"/>
                <w:sz w:val="19"/>
                <w:szCs w:val="19"/>
              </w:rPr>
            </w:pPr>
            <w:r w:rsidRPr="00E35250">
              <w:rPr>
                <w:rFonts w:ascii="Comic Sans MS" w:hAnsi="Comic Sans MS" w:cs="Comic Sans MS"/>
                <w:color w:val="000000"/>
                <w:sz w:val="19"/>
                <w:szCs w:val="19"/>
              </w:rPr>
              <w:t xml:space="preserve">I have </w:t>
            </w:r>
            <w:r w:rsidR="00106305" w:rsidRPr="00215D7F">
              <w:rPr>
                <w:rFonts w:ascii="Comic Sans MS" w:hAnsi="Comic Sans MS" w:cs="Comic Sans MS"/>
                <w:color w:val="000000"/>
                <w:sz w:val="19"/>
                <w:szCs w:val="19"/>
              </w:rPr>
              <w:t>started to complete</w:t>
            </w:r>
            <w:r w:rsidRPr="00E35250">
              <w:rPr>
                <w:rFonts w:ascii="Comic Sans MS" w:hAnsi="Comic Sans MS" w:cs="Comic Sans MS"/>
                <w:color w:val="000000"/>
                <w:sz w:val="19"/>
                <w:szCs w:val="19"/>
              </w:rPr>
              <w:t xml:space="preserve"> a</w:t>
            </w:r>
            <w:r w:rsidR="00BF1A62">
              <w:rPr>
                <w:rFonts w:ascii="Comic Sans MS" w:hAnsi="Comic Sans MS" w:cs="Comic Sans MS"/>
                <w:color w:val="000000"/>
                <w:sz w:val="19"/>
                <w:szCs w:val="19"/>
              </w:rPr>
              <w:t>n Individual Support P</w:t>
            </w:r>
            <w:r w:rsidRPr="00E35250">
              <w:rPr>
                <w:rFonts w:ascii="Comic Sans MS" w:hAnsi="Comic Sans MS" w:cs="Comic Sans MS"/>
                <w:color w:val="000000"/>
                <w:sz w:val="19"/>
                <w:szCs w:val="19"/>
              </w:rPr>
              <w:t xml:space="preserve">lan </w:t>
            </w:r>
            <w:r w:rsidR="00106305" w:rsidRPr="00215D7F">
              <w:rPr>
                <w:rFonts w:ascii="Comic Sans MS" w:hAnsi="Comic Sans MS" w:cs="Comic Sans MS"/>
                <w:color w:val="000000"/>
                <w:sz w:val="19"/>
                <w:szCs w:val="19"/>
              </w:rPr>
              <w:t xml:space="preserve">for the </w:t>
            </w:r>
            <w:r w:rsidR="00215D7F" w:rsidRPr="00215D7F">
              <w:rPr>
                <w:rFonts w:ascii="Comic Sans MS" w:hAnsi="Comic Sans MS" w:cs="Comic Sans MS"/>
                <w:color w:val="000000"/>
                <w:sz w:val="19"/>
                <w:szCs w:val="19"/>
              </w:rPr>
              <w:t>pupil</w:t>
            </w:r>
            <w:r w:rsidR="00106305" w:rsidRPr="00215D7F">
              <w:rPr>
                <w:rFonts w:ascii="Comic Sans MS" w:hAnsi="Comic Sans MS" w:cs="Comic Sans MS"/>
                <w:color w:val="000000"/>
                <w:sz w:val="19"/>
                <w:szCs w:val="19"/>
              </w:rPr>
              <w:t xml:space="preserve"> and would like additional support with this</w:t>
            </w:r>
            <w:r w:rsidRPr="00E35250">
              <w:rPr>
                <w:rFonts w:ascii="Comic Sans MS" w:hAnsi="Comic Sans MS" w:cs="Comic Sans MS"/>
                <w:color w:val="000000"/>
                <w:sz w:val="19"/>
                <w:szCs w:val="19"/>
              </w:rPr>
              <w:t xml:space="preserve">. </w:t>
            </w:r>
          </w:p>
        </w:tc>
        <w:tc>
          <w:tcPr>
            <w:tcW w:w="579" w:type="dxa"/>
          </w:tcPr>
          <w:p w14:paraId="31969563" w14:textId="77777777" w:rsidR="00E35250" w:rsidRPr="00E35250" w:rsidRDefault="00E35250" w:rsidP="00E35250">
            <w:pPr>
              <w:autoSpaceDE w:val="0"/>
              <w:autoSpaceDN w:val="0"/>
              <w:adjustRightInd w:val="0"/>
              <w:rPr>
                <w:rFonts w:ascii="Comic Sans MS" w:hAnsi="Comic Sans MS" w:cs="Comic Sans MS"/>
                <w:color w:val="000000"/>
                <w:sz w:val="18"/>
                <w:szCs w:val="18"/>
              </w:rPr>
            </w:pPr>
          </w:p>
        </w:tc>
      </w:tr>
    </w:tbl>
    <w:p w14:paraId="562E3A7C" w14:textId="77777777" w:rsidR="00E35250" w:rsidRPr="00E35250" w:rsidRDefault="00E35250" w:rsidP="00E35250"/>
    <w:sectPr w:rsidR="00E35250" w:rsidRPr="00E35250" w:rsidSect="00215D7F">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50"/>
    <w:rsid w:val="00106305"/>
    <w:rsid w:val="00143CD3"/>
    <w:rsid w:val="00215D7F"/>
    <w:rsid w:val="00543132"/>
    <w:rsid w:val="00733C31"/>
    <w:rsid w:val="00A74BC3"/>
    <w:rsid w:val="00BF1A62"/>
    <w:rsid w:val="00E35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C723"/>
  <w15:chartTrackingRefBased/>
  <w15:docId w15:val="{78AB3514-EC83-418C-AB57-88D3C535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250"/>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E35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Liphook School</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Parrott</dc:creator>
  <cp:keywords/>
  <dc:description/>
  <cp:lastModifiedBy>Longmore, Laura</cp:lastModifiedBy>
  <cp:revision>2</cp:revision>
  <dcterms:created xsi:type="dcterms:W3CDTF">2023-07-06T07:02:00Z</dcterms:created>
  <dcterms:modified xsi:type="dcterms:W3CDTF">2023-07-06T07:02:00Z</dcterms:modified>
</cp:coreProperties>
</file>